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04402" w14:textId="40B400A7" w:rsidR="00B8505D" w:rsidRPr="00EA11B2" w:rsidRDefault="00EA11B2" w:rsidP="00EA11B2">
      <w:pPr>
        <w:pStyle w:val="Title"/>
      </w:pPr>
      <w:r w:rsidRPr="00EA11B2">
        <w:t>Professional Practice Gap Analysis Tool for Planning Continuing Professional Development</w:t>
      </w:r>
    </w:p>
    <w:p w14:paraId="18A571AE" w14:textId="77777777" w:rsidR="005E587E" w:rsidRPr="00270D41" w:rsidRDefault="005E587E" w:rsidP="0068044D">
      <w:pPr>
        <w:spacing w:after="120"/>
        <w:ind w:left="-450" w:right="349" w:firstLine="0"/>
        <w:rPr>
          <w:rFonts w:cstheme="minorHAnsi"/>
          <w:sz w:val="18"/>
          <w:szCs w:val="18"/>
        </w:rPr>
      </w:pPr>
      <w:r w:rsidRPr="00270D41">
        <w:rPr>
          <w:rFonts w:cstheme="minorHAnsi"/>
          <w:sz w:val="18"/>
          <w:szCs w:val="18"/>
        </w:rPr>
        <w:t xml:space="preserve">A gap analysis is </w:t>
      </w:r>
      <w:r w:rsidR="001779C1" w:rsidRPr="00270D41">
        <w:rPr>
          <w:rFonts w:cstheme="minorHAnsi"/>
          <w:sz w:val="18"/>
          <w:szCs w:val="18"/>
        </w:rPr>
        <w:t>a valuable tool</w:t>
      </w:r>
      <w:r w:rsidRPr="00270D41">
        <w:rPr>
          <w:rFonts w:cstheme="minorHAnsi"/>
          <w:sz w:val="18"/>
          <w:szCs w:val="18"/>
        </w:rPr>
        <w:t xml:space="preserve"> during the beginning of an educational plan to take you from “I think I know what the problem is” to planning relevant professional development activities targeted to specifically address a clearly established professional practice gap, resulting in measurable outcomes. Analyzing a professional practice gap determines the gap between a current and desired state, underlying educational need(s), </w:t>
      </w:r>
      <w:r w:rsidR="000E257A" w:rsidRPr="00270D41">
        <w:rPr>
          <w:rFonts w:cstheme="minorHAnsi"/>
          <w:sz w:val="18"/>
          <w:szCs w:val="18"/>
        </w:rPr>
        <w:t xml:space="preserve">relevant competencies, </w:t>
      </w:r>
      <w:r w:rsidRPr="00270D41">
        <w:rPr>
          <w:rFonts w:cstheme="minorHAnsi"/>
          <w:sz w:val="18"/>
          <w:szCs w:val="18"/>
        </w:rPr>
        <w:t>and activities needed to close the identified gap.</w:t>
      </w:r>
    </w:p>
    <w:tbl>
      <w:tblPr>
        <w:tblStyle w:val="GridTable4-Accent1"/>
        <w:tblW w:w="10710" w:type="dxa"/>
        <w:tblInd w:w="-365" w:type="dxa"/>
        <w:tblLook w:val="04A0" w:firstRow="1" w:lastRow="0" w:firstColumn="1" w:lastColumn="0" w:noHBand="0" w:noVBand="1"/>
      </w:tblPr>
      <w:tblGrid>
        <w:gridCol w:w="10710"/>
      </w:tblGrid>
      <w:tr w:rsidR="00290E87" w:rsidRPr="00270D41" w14:paraId="0647605F" w14:textId="77777777" w:rsidTr="0068044D">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0710" w:type="dxa"/>
            <w:vAlign w:val="center"/>
          </w:tcPr>
          <w:p w14:paraId="1E06CF32" w14:textId="77777777" w:rsidR="00290E87" w:rsidRPr="00270D41" w:rsidRDefault="00290E87" w:rsidP="0068044D">
            <w:pPr>
              <w:spacing w:after="120" w:line="276" w:lineRule="auto"/>
              <w:ind w:right="349" w:firstLine="0"/>
              <w:jc w:val="center"/>
              <w:rPr>
                <w:rFonts w:cstheme="minorHAnsi"/>
                <w:sz w:val="18"/>
                <w:szCs w:val="18"/>
              </w:rPr>
            </w:pPr>
            <w:r w:rsidRPr="00270D41">
              <w:rPr>
                <w:rFonts w:cstheme="minorHAnsi"/>
                <w:sz w:val="28"/>
                <w:szCs w:val="28"/>
              </w:rPr>
              <w:t>Steps to assist in completing the Professional Gap Analysis:</w:t>
            </w:r>
          </w:p>
        </w:tc>
      </w:tr>
    </w:tbl>
    <w:p w14:paraId="7B48E09E" w14:textId="77777777" w:rsidR="008811B1" w:rsidRPr="008811B1" w:rsidRDefault="008811B1">
      <w:pPr>
        <w:rPr>
          <w:sz w:val="2"/>
          <w:szCs w:val="2"/>
        </w:rPr>
      </w:pPr>
    </w:p>
    <w:tbl>
      <w:tblPr>
        <w:tblStyle w:val="GridTable4-Accent1"/>
        <w:tblW w:w="10710" w:type="dxa"/>
        <w:tblInd w:w="-365" w:type="dxa"/>
        <w:tblBorders>
          <w:top w:val="single" w:sz="6" w:space="0" w:color="0F243E" w:themeColor="text2" w:themeShade="80"/>
          <w:left w:val="single" w:sz="6" w:space="0" w:color="0F243E" w:themeColor="text2" w:themeShade="80"/>
          <w:bottom w:val="single" w:sz="6" w:space="0" w:color="0F243E" w:themeColor="text2" w:themeShade="80"/>
          <w:right w:val="single" w:sz="6" w:space="0" w:color="0F243E" w:themeColor="text2" w:themeShade="80"/>
          <w:insideH w:val="single" w:sz="6" w:space="0" w:color="0F243E" w:themeColor="text2" w:themeShade="80"/>
          <w:insideV w:val="single" w:sz="6" w:space="0" w:color="0F243E" w:themeColor="text2" w:themeShade="80"/>
        </w:tblBorders>
        <w:tblLook w:val="04A0" w:firstRow="1" w:lastRow="0" w:firstColumn="1" w:lastColumn="0" w:noHBand="0" w:noVBand="1"/>
      </w:tblPr>
      <w:tblGrid>
        <w:gridCol w:w="990"/>
        <w:gridCol w:w="9720"/>
      </w:tblGrid>
      <w:tr w:rsidR="008811B1" w:rsidRPr="008811B1" w14:paraId="46CB808E" w14:textId="77777777" w:rsidTr="008811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35DE11DF" w14:textId="77777777" w:rsidR="00290E87" w:rsidRPr="008811B1" w:rsidRDefault="00290E87" w:rsidP="000064EB">
            <w:pPr>
              <w:ind w:hanging="22"/>
              <w:jc w:val="center"/>
              <w:rPr>
                <w:rFonts w:cstheme="minorHAnsi"/>
                <w:color w:val="auto"/>
                <w:sz w:val="24"/>
                <w:szCs w:val="24"/>
              </w:rPr>
            </w:pPr>
            <w:r w:rsidRPr="008811B1">
              <w:rPr>
                <w:rFonts w:cstheme="minorHAnsi"/>
                <w:color w:val="auto"/>
                <w:sz w:val="24"/>
                <w:szCs w:val="24"/>
              </w:rPr>
              <w:t>Step 1</w:t>
            </w:r>
          </w:p>
        </w:tc>
        <w:tc>
          <w:tcPr>
            <w:tcW w:w="9720" w:type="dxa"/>
            <w:tcBorders>
              <w:top w:val="none" w:sz="0" w:space="0" w:color="auto"/>
              <w:left w:val="none" w:sz="0" w:space="0" w:color="auto"/>
              <w:bottom w:val="none" w:sz="0" w:space="0" w:color="auto"/>
              <w:right w:val="none" w:sz="0" w:space="0" w:color="auto"/>
            </w:tcBorders>
            <w:shd w:val="clear" w:color="auto" w:fill="FFFFFF" w:themeFill="background1"/>
          </w:tcPr>
          <w:p w14:paraId="2360773F" w14:textId="77777777" w:rsidR="00290E87" w:rsidRPr="008811B1" w:rsidRDefault="00290E87" w:rsidP="00290E87">
            <w:pPr>
              <w:spacing w:after="120" w:line="276" w:lineRule="auto"/>
              <w:ind w:right="349" w:firstLine="0"/>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18"/>
                <w:szCs w:val="18"/>
              </w:rPr>
            </w:pPr>
            <w:r w:rsidRPr="008811B1">
              <w:rPr>
                <w:rFonts w:cstheme="minorHAnsi"/>
                <w:b w:val="0"/>
                <w:bCs w:val="0"/>
                <w:color w:val="auto"/>
                <w:sz w:val="18"/>
                <w:szCs w:val="18"/>
              </w:rPr>
              <w:t xml:space="preserve">Determine the </w:t>
            </w:r>
            <w:r w:rsidRPr="008811B1">
              <w:rPr>
                <w:rFonts w:cstheme="minorHAnsi"/>
                <w:color w:val="7030A0"/>
                <w:sz w:val="20"/>
                <w:szCs w:val="20"/>
              </w:rPr>
              <w:t>Desired State,</w:t>
            </w:r>
            <w:r w:rsidRPr="008811B1">
              <w:rPr>
                <w:rFonts w:cstheme="minorHAnsi"/>
                <w:b w:val="0"/>
                <w:bCs w:val="0"/>
                <w:color w:val="auto"/>
                <w:sz w:val="20"/>
                <w:szCs w:val="20"/>
              </w:rPr>
              <w:t xml:space="preserve"> </w:t>
            </w:r>
            <w:r w:rsidRPr="008811B1">
              <w:rPr>
                <w:rFonts w:cstheme="minorHAnsi"/>
                <w:b w:val="0"/>
                <w:bCs w:val="0"/>
                <w:color w:val="auto"/>
                <w:sz w:val="18"/>
                <w:szCs w:val="18"/>
              </w:rPr>
              <w:t>the best practice, or where you want to be. The desired state is the level that activity planners would like the learners to achieve due to the educational activity. Where do we want to be? What should learners know, be able to do, or demonstrate after participating in the activity?</w:t>
            </w:r>
          </w:p>
        </w:tc>
      </w:tr>
      <w:tr w:rsidR="00290E87" w:rsidRPr="00270D41" w14:paraId="455C8A3E" w14:textId="77777777" w:rsidTr="008811B1">
        <w:trPr>
          <w:cnfStyle w:val="000000100000" w:firstRow="0" w:lastRow="0" w:firstColumn="0" w:lastColumn="0" w:oddVBand="0" w:evenVBand="0" w:oddHBand="1" w:evenHBand="0" w:firstRowFirstColumn="0" w:firstRowLastColumn="0" w:lastRowFirstColumn="0" w:lastRowLastColumn="0"/>
          <w:trHeight w:val="917"/>
        </w:trPr>
        <w:tc>
          <w:tcPr>
            <w:cnfStyle w:val="001000000000" w:firstRow="0" w:lastRow="0" w:firstColumn="1" w:lastColumn="0" w:oddVBand="0" w:evenVBand="0" w:oddHBand="0" w:evenHBand="0" w:firstRowFirstColumn="0" w:firstRowLastColumn="0" w:lastRowFirstColumn="0" w:lastRowLastColumn="0"/>
            <w:tcW w:w="990" w:type="dxa"/>
            <w:vAlign w:val="center"/>
          </w:tcPr>
          <w:p w14:paraId="080FAB2B" w14:textId="77777777" w:rsidR="00290E87" w:rsidRPr="00270D41" w:rsidRDefault="00290E87" w:rsidP="000064EB">
            <w:pPr>
              <w:ind w:hanging="22"/>
              <w:jc w:val="center"/>
              <w:rPr>
                <w:rFonts w:cstheme="minorHAnsi"/>
                <w:sz w:val="24"/>
                <w:szCs w:val="24"/>
              </w:rPr>
            </w:pPr>
            <w:r w:rsidRPr="00270D41">
              <w:rPr>
                <w:rFonts w:cstheme="minorHAnsi"/>
                <w:sz w:val="24"/>
                <w:szCs w:val="24"/>
              </w:rPr>
              <w:t>Step 2</w:t>
            </w:r>
          </w:p>
        </w:tc>
        <w:tc>
          <w:tcPr>
            <w:tcW w:w="9720" w:type="dxa"/>
          </w:tcPr>
          <w:p w14:paraId="5C265375" w14:textId="77777777" w:rsidR="00290E87" w:rsidRPr="00270D41" w:rsidRDefault="00290E87" w:rsidP="00290E87">
            <w:pPr>
              <w:spacing w:after="120" w:line="276" w:lineRule="auto"/>
              <w:ind w:right="349" w:firstLine="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70D41">
              <w:rPr>
                <w:rFonts w:cstheme="minorHAnsi"/>
                <w:sz w:val="18"/>
                <w:szCs w:val="18"/>
              </w:rPr>
              <w:t xml:space="preserve">Describe the </w:t>
            </w:r>
            <w:r w:rsidRPr="00270D41">
              <w:rPr>
                <w:rFonts w:cstheme="minorHAnsi"/>
                <w:b/>
                <w:color w:val="7030A0"/>
                <w:sz w:val="20"/>
                <w:szCs w:val="20"/>
              </w:rPr>
              <w:t>Current State</w:t>
            </w:r>
            <w:r w:rsidRPr="00270D41">
              <w:rPr>
                <w:rFonts w:cstheme="minorHAnsi"/>
                <w:b/>
                <w:color w:val="365F91"/>
                <w:sz w:val="20"/>
                <w:szCs w:val="20"/>
              </w:rPr>
              <w:t>,</w:t>
            </w:r>
            <w:r w:rsidRPr="00270D41">
              <w:rPr>
                <w:rFonts w:cstheme="minorHAnsi"/>
                <w:bCs/>
                <w:sz w:val="18"/>
                <w:szCs w:val="18"/>
              </w:rPr>
              <w:t xml:space="preserve"> which is the</w:t>
            </w:r>
            <w:r w:rsidRPr="00270D41">
              <w:rPr>
                <w:rFonts w:cstheme="minorHAnsi"/>
                <w:sz w:val="18"/>
                <w:szCs w:val="18"/>
              </w:rPr>
              <w:t xml:space="preserve"> current level of practice of the target audience. What is happening in practice right now? What are learners currently doing—or not doing—that reflects a gap in knowledge, skill or practice?</w:t>
            </w:r>
          </w:p>
        </w:tc>
      </w:tr>
      <w:tr w:rsidR="00290E87" w:rsidRPr="00270D41" w14:paraId="62ACEFF8" w14:textId="77777777" w:rsidTr="008811B1">
        <w:tc>
          <w:tcPr>
            <w:cnfStyle w:val="001000000000" w:firstRow="0" w:lastRow="0" w:firstColumn="1" w:lastColumn="0" w:oddVBand="0" w:evenVBand="0" w:oddHBand="0" w:evenHBand="0" w:firstRowFirstColumn="0" w:firstRowLastColumn="0" w:lastRowFirstColumn="0" w:lastRowLastColumn="0"/>
            <w:tcW w:w="990" w:type="dxa"/>
            <w:vAlign w:val="center"/>
          </w:tcPr>
          <w:p w14:paraId="0A304518" w14:textId="77777777" w:rsidR="00290E87" w:rsidRPr="00270D41" w:rsidRDefault="00290E87" w:rsidP="000064EB">
            <w:pPr>
              <w:ind w:hanging="22"/>
              <w:jc w:val="center"/>
              <w:rPr>
                <w:rFonts w:cstheme="minorHAnsi"/>
                <w:sz w:val="24"/>
                <w:szCs w:val="24"/>
              </w:rPr>
            </w:pPr>
            <w:r w:rsidRPr="00270D41">
              <w:rPr>
                <w:rFonts w:cstheme="minorHAnsi"/>
                <w:sz w:val="24"/>
                <w:szCs w:val="24"/>
              </w:rPr>
              <w:t>Step 3</w:t>
            </w:r>
          </w:p>
        </w:tc>
        <w:tc>
          <w:tcPr>
            <w:tcW w:w="9720" w:type="dxa"/>
          </w:tcPr>
          <w:p w14:paraId="78D751A7" w14:textId="77777777" w:rsidR="00290E87" w:rsidRPr="00270D41" w:rsidRDefault="00290E87" w:rsidP="00290E87">
            <w:pPr>
              <w:spacing w:after="120" w:line="276" w:lineRule="auto"/>
              <w:ind w:right="349" w:firstLine="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70D41">
              <w:rPr>
                <w:rFonts w:cstheme="minorHAnsi"/>
                <w:sz w:val="18"/>
                <w:szCs w:val="18"/>
              </w:rPr>
              <w:t xml:space="preserve">Summarize the </w:t>
            </w:r>
            <w:r w:rsidRPr="00270D41">
              <w:rPr>
                <w:rFonts w:cstheme="minorHAnsi"/>
                <w:b/>
                <w:color w:val="7030A0"/>
                <w:sz w:val="20"/>
                <w:szCs w:val="20"/>
              </w:rPr>
              <w:t>Data that Validates the Professional Practice Gap</w:t>
            </w:r>
            <w:r w:rsidR="00843231" w:rsidRPr="00270D41">
              <w:rPr>
                <w:rFonts w:cstheme="minorHAnsi"/>
                <w:bCs/>
                <w:sz w:val="18"/>
                <w:szCs w:val="18"/>
              </w:rPr>
              <w:t xml:space="preserve">, </w:t>
            </w:r>
            <w:r w:rsidRPr="00270D41">
              <w:rPr>
                <w:rFonts w:cstheme="minorHAnsi"/>
                <w:bCs/>
                <w:sz w:val="18"/>
                <w:szCs w:val="18"/>
              </w:rPr>
              <w:t>or the difference between the current and desired state</w:t>
            </w:r>
            <w:r w:rsidRPr="00270D41">
              <w:rPr>
                <w:rFonts w:cstheme="minorHAnsi"/>
                <w:b/>
                <w:sz w:val="18"/>
                <w:szCs w:val="18"/>
              </w:rPr>
              <w:t xml:space="preserve">. </w:t>
            </w:r>
            <w:r w:rsidRPr="00270D41">
              <w:rPr>
                <w:rFonts w:cstheme="minorHAnsi"/>
                <w:sz w:val="18"/>
                <w:szCs w:val="18"/>
              </w:rPr>
              <w:t>Planners should use evidence to validate and support the need for an educational activity. This evidence needs to be objective and not assumptions. This may include surveying stakeholders, reviewing quality data, direct observation, evaluations of other activities, trends in healthcare or literature, change in practice, etc. There should be analysis and not just data sources nor solely stating there is a “need” or “request” for the activity.</w:t>
            </w:r>
          </w:p>
          <w:p w14:paraId="77646CC0" w14:textId="77777777" w:rsidR="00290E87" w:rsidRPr="00270D41" w:rsidRDefault="00290E87" w:rsidP="00282F35">
            <w:pPr>
              <w:numPr>
                <w:ilvl w:val="0"/>
                <w:numId w:val="12"/>
              </w:numPr>
              <w:tabs>
                <w:tab w:val="left" w:pos="1530"/>
              </w:tabs>
              <w:spacing w:after="120" w:line="276" w:lineRule="auto"/>
              <w:ind w:right="349"/>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70D41">
              <w:rPr>
                <w:rFonts w:cstheme="minorHAnsi"/>
                <w:sz w:val="18"/>
                <w:szCs w:val="18"/>
              </w:rPr>
              <w:t>Now ask: What is underlying reason causing the gap? Is knowledge missing? Is a skill not being performed correctly? Is there a practice issue? What pieces are missing in the target audience?</w:t>
            </w:r>
          </w:p>
        </w:tc>
      </w:tr>
      <w:tr w:rsidR="00290E87" w:rsidRPr="00270D41" w14:paraId="4FEC1E98" w14:textId="77777777" w:rsidTr="00881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vAlign w:val="center"/>
          </w:tcPr>
          <w:p w14:paraId="1F7EDE6E" w14:textId="77777777" w:rsidR="00290E87" w:rsidRPr="00270D41" w:rsidRDefault="00290E87" w:rsidP="000064EB">
            <w:pPr>
              <w:ind w:hanging="22"/>
              <w:jc w:val="center"/>
              <w:rPr>
                <w:rFonts w:cstheme="minorHAnsi"/>
                <w:sz w:val="24"/>
                <w:szCs w:val="24"/>
              </w:rPr>
            </w:pPr>
            <w:r w:rsidRPr="00270D41">
              <w:rPr>
                <w:rFonts w:cstheme="minorHAnsi"/>
                <w:sz w:val="24"/>
                <w:szCs w:val="24"/>
              </w:rPr>
              <w:t>Step 4</w:t>
            </w:r>
          </w:p>
        </w:tc>
        <w:tc>
          <w:tcPr>
            <w:tcW w:w="9720" w:type="dxa"/>
          </w:tcPr>
          <w:p w14:paraId="6127D390" w14:textId="77777777" w:rsidR="00290E87" w:rsidRPr="00270D41" w:rsidRDefault="00DF5C41" w:rsidP="00282F35">
            <w:pPr>
              <w:tabs>
                <w:tab w:val="left" w:pos="720"/>
              </w:tabs>
              <w:spacing w:after="120" w:line="276" w:lineRule="auto"/>
              <w:ind w:right="349" w:firstLine="0"/>
              <w:contextualSpacing/>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70D41">
              <w:rPr>
                <w:rFonts w:cstheme="minorHAnsi"/>
                <w:sz w:val="18"/>
                <w:szCs w:val="18"/>
              </w:rPr>
              <w:t xml:space="preserve">The missing piece is the </w:t>
            </w:r>
            <w:r w:rsidRPr="00270D41">
              <w:rPr>
                <w:rFonts w:cstheme="minorHAnsi"/>
                <w:b/>
                <w:color w:val="7030A0"/>
                <w:sz w:val="20"/>
                <w:szCs w:val="20"/>
              </w:rPr>
              <w:t>Underlying Educational Need</w:t>
            </w:r>
            <w:r w:rsidRPr="00270D41">
              <w:rPr>
                <w:rFonts w:cstheme="minorHAnsi"/>
                <w:bCs/>
                <w:sz w:val="18"/>
                <w:szCs w:val="18"/>
              </w:rPr>
              <w:t xml:space="preserve"> to bridge between the current and desired state.</w:t>
            </w:r>
            <w:r w:rsidRPr="00270D41">
              <w:rPr>
                <w:rFonts w:cstheme="minorHAnsi"/>
                <w:sz w:val="18"/>
                <w:szCs w:val="18"/>
              </w:rPr>
              <w:t xml:space="preserve"> </w:t>
            </w:r>
            <w:r w:rsidRPr="00270D41">
              <w:rPr>
                <w:rFonts w:cstheme="minorHAnsi"/>
                <w:bCs/>
                <w:sz w:val="18"/>
                <w:szCs w:val="18"/>
              </w:rPr>
              <w:t xml:space="preserve">Why do </w:t>
            </w:r>
            <w:proofErr w:type="gramStart"/>
            <w:r w:rsidRPr="00270D41">
              <w:rPr>
                <w:rFonts w:cstheme="minorHAnsi"/>
                <w:bCs/>
                <w:sz w:val="18"/>
                <w:szCs w:val="18"/>
              </w:rPr>
              <w:t>the learners</w:t>
            </w:r>
            <w:proofErr w:type="gramEnd"/>
            <w:r w:rsidRPr="00270D41">
              <w:rPr>
                <w:rFonts w:cstheme="minorHAnsi"/>
                <w:bCs/>
                <w:sz w:val="18"/>
                <w:szCs w:val="18"/>
              </w:rPr>
              <w:t xml:space="preserve"> need </w:t>
            </w:r>
            <w:proofErr w:type="gramStart"/>
            <w:r w:rsidRPr="00270D41">
              <w:rPr>
                <w:rFonts w:cstheme="minorHAnsi"/>
                <w:bCs/>
                <w:sz w:val="18"/>
                <w:szCs w:val="18"/>
              </w:rPr>
              <w:t>the education</w:t>
            </w:r>
            <w:proofErr w:type="gramEnd"/>
            <w:r w:rsidRPr="00270D41">
              <w:rPr>
                <w:rFonts w:cstheme="minorHAnsi"/>
                <w:bCs/>
                <w:sz w:val="18"/>
                <w:szCs w:val="18"/>
              </w:rPr>
              <w:t xml:space="preserve">? </w:t>
            </w:r>
            <w:r w:rsidRPr="00270D41">
              <w:rPr>
                <w:rFonts w:cstheme="minorHAnsi"/>
                <w:sz w:val="18"/>
                <w:szCs w:val="18"/>
              </w:rPr>
              <w:t xml:space="preserve">The underlying need could be due to knowledge (don’t know), skill (don’t know how to </w:t>
            </w:r>
            <w:proofErr w:type="gramStart"/>
            <w:r w:rsidRPr="00270D41">
              <w:rPr>
                <w:rFonts w:cstheme="minorHAnsi"/>
                <w:sz w:val="18"/>
                <w:szCs w:val="18"/>
              </w:rPr>
              <w:t>do</w:t>
            </w:r>
            <w:proofErr w:type="gramEnd"/>
            <w:r w:rsidRPr="00270D41">
              <w:rPr>
                <w:rFonts w:cstheme="minorHAnsi"/>
                <w:sz w:val="18"/>
                <w:szCs w:val="18"/>
              </w:rPr>
              <w:t>), and/or practice (not able to show or do in practice). This should align with the professional practice gap, evidence, competency(</w:t>
            </w:r>
            <w:proofErr w:type="spellStart"/>
            <w:r w:rsidRPr="00270D41">
              <w:rPr>
                <w:rFonts w:cstheme="minorHAnsi"/>
                <w:sz w:val="18"/>
                <w:szCs w:val="18"/>
              </w:rPr>
              <w:t>ies</w:t>
            </w:r>
            <w:proofErr w:type="spellEnd"/>
            <w:r w:rsidRPr="00270D41">
              <w:rPr>
                <w:rFonts w:cstheme="minorHAnsi"/>
                <w:sz w:val="18"/>
                <w:szCs w:val="18"/>
              </w:rPr>
              <w:t>) and learning outcome(s).</w:t>
            </w:r>
          </w:p>
        </w:tc>
      </w:tr>
      <w:tr w:rsidR="00290E87" w:rsidRPr="00270D41" w14:paraId="390496E9" w14:textId="77777777" w:rsidTr="008811B1">
        <w:tc>
          <w:tcPr>
            <w:cnfStyle w:val="001000000000" w:firstRow="0" w:lastRow="0" w:firstColumn="1" w:lastColumn="0" w:oddVBand="0" w:evenVBand="0" w:oddHBand="0" w:evenHBand="0" w:firstRowFirstColumn="0" w:firstRowLastColumn="0" w:lastRowFirstColumn="0" w:lastRowLastColumn="0"/>
            <w:tcW w:w="990" w:type="dxa"/>
            <w:vAlign w:val="center"/>
          </w:tcPr>
          <w:p w14:paraId="305E7A8C" w14:textId="77777777" w:rsidR="00290E87" w:rsidRPr="00270D41" w:rsidRDefault="00290E87" w:rsidP="000064EB">
            <w:pPr>
              <w:ind w:hanging="22"/>
              <w:jc w:val="center"/>
              <w:rPr>
                <w:rFonts w:cstheme="minorHAnsi"/>
                <w:sz w:val="24"/>
                <w:szCs w:val="24"/>
              </w:rPr>
            </w:pPr>
            <w:r w:rsidRPr="00270D41">
              <w:rPr>
                <w:rFonts w:cstheme="minorHAnsi"/>
                <w:sz w:val="24"/>
                <w:szCs w:val="24"/>
              </w:rPr>
              <w:t>Step 5</w:t>
            </w:r>
          </w:p>
        </w:tc>
        <w:tc>
          <w:tcPr>
            <w:tcW w:w="9720" w:type="dxa"/>
          </w:tcPr>
          <w:p w14:paraId="339011B8" w14:textId="77777777" w:rsidR="00290E87" w:rsidRPr="00270D41" w:rsidRDefault="00DF5C41" w:rsidP="00290E87">
            <w:pPr>
              <w:spacing w:after="120" w:line="276" w:lineRule="auto"/>
              <w:ind w:right="349" w:firstLine="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70D41">
              <w:rPr>
                <w:rFonts w:cstheme="minorHAnsi"/>
                <w:sz w:val="18"/>
                <w:szCs w:val="18"/>
              </w:rPr>
              <w:t xml:space="preserve">Identify established Professional </w:t>
            </w:r>
            <w:r w:rsidRPr="00270D41">
              <w:rPr>
                <w:rFonts w:cstheme="minorHAnsi"/>
                <w:b/>
                <w:bCs/>
                <w:color w:val="7030A0"/>
                <w:sz w:val="20"/>
                <w:szCs w:val="20"/>
              </w:rPr>
              <w:t>Competencies</w:t>
            </w:r>
            <w:r w:rsidRPr="00270D41">
              <w:rPr>
                <w:rFonts w:cstheme="minorHAnsi"/>
                <w:b/>
                <w:bCs/>
                <w:color w:val="365F91"/>
                <w:sz w:val="20"/>
                <w:szCs w:val="20"/>
              </w:rPr>
              <w:t xml:space="preserve"> </w:t>
            </w:r>
            <w:r w:rsidRPr="00270D41">
              <w:rPr>
                <w:rFonts w:cstheme="minorHAnsi"/>
                <w:b/>
                <w:bCs/>
                <w:sz w:val="18"/>
                <w:szCs w:val="18"/>
              </w:rPr>
              <w:t>t</w:t>
            </w:r>
            <w:r w:rsidRPr="00270D41">
              <w:rPr>
                <w:rFonts w:cstheme="minorHAnsi"/>
                <w:sz w:val="18"/>
                <w:szCs w:val="18"/>
              </w:rPr>
              <w:t xml:space="preserve">hat align with the identified progressional practice gap, underlying educational needs (knowledge, skill, or practice).These competencies help ensure that the education being designed is grounded in recognized standards. What competency best supports what the learner needs to know, do, or demonstrate to close the gap. </w:t>
            </w:r>
            <w:proofErr w:type="gramStart"/>
            <w:r w:rsidRPr="00270D41">
              <w:rPr>
                <w:rFonts w:cstheme="minorHAnsi"/>
                <w:sz w:val="18"/>
                <w:szCs w:val="18"/>
              </w:rPr>
              <w:t>The competency</w:t>
            </w:r>
            <w:proofErr w:type="gramEnd"/>
            <w:r w:rsidRPr="00270D41">
              <w:rPr>
                <w:rFonts w:cstheme="minorHAnsi"/>
                <w:sz w:val="18"/>
                <w:szCs w:val="18"/>
              </w:rPr>
              <w:t xml:space="preserve"> needs to align with the educational need and supports measurable learning outcomes. Include the professional source that developed the competency(</w:t>
            </w:r>
            <w:proofErr w:type="spellStart"/>
            <w:r w:rsidRPr="00270D41">
              <w:rPr>
                <w:rFonts w:cstheme="minorHAnsi"/>
                <w:sz w:val="18"/>
                <w:szCs w:val="18"/>
              </w:rPr>
              <w:t>ies</w:t>
            </w:r>
            <w:proofErr w:type="spellEnd"/>
            <w:r w:rsidRPr="00270D41">
              <w:rPr>
                <w:rFonts w:cstheme="minorHAnsi"/>
                <w:sz w:val="18"/>
                <w:szCs w:val="18"/>
              </w:rPr>
              <w:t>). A key resource is the Blaisdell Medical Library that provides access to a wide range of professional scope and standards of practice, organization guidelines, and competency frameworks.</w:t>
            </w:r>
          </w:p>
        </w:tc>
      </w:tr>
      <w:tr w:rsidR="00290E87" w:rsidRPr="00270D41" w14:paraId="708A5C84" w14:textId="77777777" w:rsidTr="00881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vAlign w:val="center"/>
          </w:tcPr>
          <w:p w14:paraId="001E4509" w14:textId="77777777" w:rsidR="00290E87" w:rsidRPr="00270D41" w:rsidRDefault="00290E87" w:rsidP="000064EB">
            <w:pPr>
              <w:ind w:hanging="22"/>
              <w:jc w:val="center"/>
              <w:rPr>
                <w:rFonts w:cstheme="minorHAnsi"/>
                <w:sz w:val="24"/>
                <w:szCs w:val="24"/>
              </w:rPr>
            </w:pPr>
            <w:r w:rsidRPr="00270D41">
              <w:rPr>
                <w:rFonts w:cstheme="minorHAnsi"/>
                <w:sz w:val="24"/>
                <w:szCs w:val="24"/>
              </w:rPr>
              <w:t>Step 6</w:t>
            </w:r>
          </w:p>
        </w:tc>
        <w:tc>
          <w:tcPr>
            <w:tcW w:w="9720" w:type="dxa"/>
          </w:tcPr>
          <w:p w14:paraId="244B1C53" w14:textId="77777777" w:rsidR="00290E87" w:rsidRPr="00270D41" w:rsidRDefault="00843231" w:rsidP="00290E87">
            <w:pPr>
              <w:spacing w:after="120" w:line="276" w:lineRule="auto"/>
              <w:ind w:right="349" w:firstLine="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70D41">
              <w:rPr>
                <w:rFonts w:cstheme="minorHAnsi"/>
                <w:sz w:val="18"/>
                <w:szCs w:val="18"/>
              </w:rPr>
              <w:t xml:space="preserve">Develop </w:t>
            </w:r>
            <w:r w:rsidRPr="00270D41">
              <w:rPr>
                <w:rFonts w:cstheme="minorHAnsi"/>
                <w:b/>
                <w:bCs/>
                <w:color w:val="7030A0"/>
                <w:sz w:val="20"/>
                <w:szCs w:val="20"/>
              </w:rPr>
              <w:t>Learning Outcomes</w:t>
            </w:r>
            <w:r w:rsidRPr="00270D41">
              <w:rPr>
                <w:rFonts w:cstheme="minorHAnsi"/>
                <w:sz w:val="18"/>
                <w:szCs w:val="18"/>
              </w:rPr>
              <w:t xml:space="preserve"> that are specific, measurable, and attainable, written as a quantitative statement. What should the learner know, show, and/or be able to do at the end of the activity? This should be aligned to the current state, underlying educational need, competency, and assessment method. For instance, if the underlying need is knowledge, the outcome should be related to measuring a change in the learner’s knowledge.</w:t>
            </w:r>
          </w:p>
        </w:tc>
      </w:tr>
      <w:tr w:rsidR="00290E87" w:rsidRPr="00270D41" w14:paraId="30E49F5F" w14:textId="77777777" w:rsidTr="008811B1">
        <w:tc>
          <w:tcPr>
            <w:cnfStyle w:val="001000000000" w:firstRow="0" w:lastRow="0" w:firstColumn="1" w:lastColumn="0" w:oddVBand="0" w:evenVBand="0" w:oddHBand="0" w:evenHBand="0" w:firstRowFirstColumn="0" w:firstRowLastColumn="0" w:lastRowFirstColumn="0" w:lastRowLastColumn="0"/>
            <w:tcW w:w="990" w:type="dxa"/>
            <w:vAlign w:val="center"/>
          </w:tcPr>
          <w:p w14:paraId="070C1D4E" w14:textId="77777777" w:rsidR="00290E87" w:rsidRPr="00270D41" w:rsidRDefault="00290E87" w:rsidP="000064EB">
            <w:pPr>
              <w:ind w:hanging="22"/>
              <w:jc w:val="center"/>
              <w:rPr>
                <w:rFonts w:cstheme="minorHAnsi"/>
                <w:sz w:val="24"/>
                <w:szCs w:val="24"/>
              </w:rPr>
            </w:pPr>
            <w:r w:rsidRPr="00270D41">
              <w:rPr>
                <w:rFonts w:cstheme="minorHAnsi"/>
                <w:sz w:val="24"/>
                <w:szCs w:val="24"/>
              </w:rPr>
              <w:t>Step 7</w:t>
            </w:r>
          </w:p>
        </w:tc>
        <w:tc>
          <w:tcPr>
            <w:tcW w:w="9720" w:type="dxa"/>
          </w:tcPr>
          <w:p w14:paraId="76CCFBCB" w14:textId="77777777" w:rsidR="00290E87" w:rsidRPr="00270D41" w:rsidRDefault="00DF5C41" w:rsidP="00290E87">
            <w:pPr>
              <w:spacing w:after="120" w:line="276" w:lineRule="auto"/>
              <w:ind w:right="349" w:firstLine="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70D41">
              <w:rPr>
                <w:rFonts w:cstheme="minorHAnsi"/>
                <w:sz w:val="18"/>
                <w:szCs w:val="18"/>
              </w:rPr>
              <w:t xml:space="preserve">Describe the </w:t>
            </w:r>
            <w:r w:rsidRPr="00270D41">
              <w:rPr>
                <w:rFonts w:cstheme="minorHAnsi"/>
                <w:b/>
                <w:bCs/>
                <w:color w:val="7030A0"/>
                <w:sz w:val="20"/>
                <w:szCs w:val="20"/>
              </w:rPr>
              <w:t>Assessment Method</w:t>
            </w:r>
            <w:r w:rsidRPr="00270D41">
              <w:rPr>
                <w:rFonts w:cstheme="minorHAnsi"/>
                <w:color w:val="7030A0"/>
                <w:sz w:val="18"/>
                <w:szCs w:val="18"/>
              </w:rPr>
              <w:t xml:space="preserve">, </w:t>
            </w:r>
            <w:r w:rsidRPr="00270D41">
              <w:rPr>
                <w:rFonts w:cstheme="minorHAnsi"/>
                <w:sz w:val="18"/>
                <w:szCs w:val="18"/>
              </w:rPr>
              <w:t>or how the activity’s outcome will be measured, including how evaluation data will be obtained and analyzed. This should be aligned with the professional practice gap, underlying need, competency, and learning outcome(s). This can include short-term and/or long-term methods. For instance, you can use post-tests or discussion to assess knowledge; return demonstrations or case study analysis can assess skill; and simulation, observation in practice, or quality measure tracking can assess practice.</w:t>
            </w:r>
          </w:p>
        </w:tc>
      </w:tr>
      <w:tr w:rsidR="00290E87" w:rsidRPr="00270D41" w14:paraId="1D1E6A18" w14:textId="77777777" w:rsidTr="00881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vAlign w:val="center"/>
          </w:tcPr>
          <w:p w14:paraId="4DC2C678" w14:textId="77777777" w:rsidR="00290E87" w:rsidRPr="00270D41" w:rsidRDefault="00290E87" w:rsidP="000064EB">
            <w:pPr>
              <w:ind w:hanging="22"/>
              <w:jc w:val="center"/>
              <w:rPr>
                <w:rFonts w:cstheme="minorHAnsi"/>
                <w:sz w:val="24"/>
                <w:szCs w:val="24"/>
              </w:rPr>
            </w:pPr>
            <w:r w:rsidRPr="00270D41">
              <w:rPr>
                <w:rFonts w:cstheme="minorHAnsi"/>
                <w:sz w:val="24"/>
                <w:szCs w:val="24"/>
              </w:rPr>
              <w:t>Step 8</w:t>
            </w:r>
          </w:p>
        </w:tc>
        <w:tc>
          <w:tcPr>
            <w:tcW w:w="9720" w:type="dxa"/>
          </w:tcPr>
          <w:p w14:paraId="4444C3F5" w14:textId="77777777" w:rsidR="00290E87" w:rsidRPr="00270D41" w:rsidRDefault="00DF5C41" w:rsidP="00290E87">
            <w:pPr>
              <w:spacing w:after="120" w:line="276" w:lineRule="auto"/>
              <w:ind w:right="349" w:firstLine="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70D41">
              <w:rPr>
                <w:rFonts w:cstheme="minorHAnsi"/>
                <w:sz w:val="18"/>
                <w:szCs w:val="18"/>
              </w:rPr>
              <w:t>Identify the appropriate</w:t>
            </w:r>
            <w:r w:rsidRPr="00270D41">
              <w:rPr>
                <w:rFonts w:cstheme="minorHAnsi"/>
                <w:b/>
                <w:bCs/>
                <w:sz w:val="18"/>
                <w:szCs w:val="18"/>
              </w:rPr>
              <w:t xml:space="preserve"> </w:t>
            </w:r>
            <w:r w:rsidRPr="00270D41">
              <w:rPr>
                <w:rFonts w:cstheme="minorHAnsi"/>
                <w:b/>
                <w:bCs/>
                <w:color w:val="7030A0"/>
                <w:sz w:val="20"/>
                <w:szCs w:val="20"/>
              </w:rPr>
              <w:t>Active Learning Strategies</w:t>
            </w:r>
            <w:r w:rsidRPr="00270D41">
              <w:rPr>
                <w:rFonts w:cstheme="minorHAnsi"/>
                <w:color w:val="7030A0"/>
                <w:sz w:val="18"/>
                <w:szCs w:val="18"/>
              </w:rPr>
              <w:t xml:space="preserve"> </w:t>
            </w:r>
            <w:r w:rsidRPr="00270D41">
              <w:rPr>
                <w:rFonts w:cstheme="minorHAnsi"/>
                <w:sz w:val="18"/>
                <w:szCs w:val="18"/>
              </w:rPr>
              <w:t xml:space="preserve">to promote learning and actively engage learners in educational activities. These strategies go beyond passive engagement to promote </w:t>
            </w:r>
            <w:proofErr w:type="gramStart"/>
            <w:r w:rsidRPr="00270D41">
              <w:rPr>
                <w:rFonts w:cstheme="minorHAnsi"/>
                <w:sz w:val="18"/>
                <w:szCs w:val="18"/>
              </w:rPr>
              <w:t>a deeper</w:t>
            </w:r>
            <w:proofErr w:type="gramEnd"/>
            <w:r w:rsidRPr="00270D41">
              <w:rPr>
                <w:rFonts w:cstheme="minorHAnsi"/>
                <w:sz w:val="18"/>
                <w:szCs w:val="18"/>
              </w:rPr>
              <w:t xml:space="preserve"> cognitive and behavior engagement. The active learning strategies need to align with the underlying educational need. For instance, if the underlying need is knowledge, the selected active learning strategies should be designed to facilitate the acquisition and application of that knowledge.</w:t>
            </w:r>
          </w:p>
        </w:tc>
      </w:tr>
    </w:tbl>
    <w:p w14:paraId="32D8D743" w14:textId="77777777" w:rsidR="000064EB" w:rsidRPr="00270D41" w:rsidRDefault="00843231" w:rsidP="00843231">
      <w:pPr>
        <w:ind w:left="-360" w:firstLine="0"/>
        <w:jc w:val="center"/>
        <w:rPr>
          <w:rFonts w:cstheme="minorHAnsi"/>
        </w:rPr>
      </w:pPr>
      <w:r w:rsidRPr="00270D41">
        <w:rPr>
          <w:rFonts w:cstheme="minorHAnsi"/>
          <w:b/>
          <w:bCs/>
        </w:rPr>
        <w:t>Note:</w:t>
      </w:r>
      <w:r w:rsidRPr="00270D41">
        <w:rPr>
          <w:rFonts w:cstheme="minorHAnsi"/>
        </w:rPr>
        <w:t xml:space="preserve"> See the next page for an example of the Professional Practice Gap Analysis Tool</w:t>
      </w:r>
    </w:p>
    <w:p w14:paraId="43C6F630" w14:textId="5F2B784F" w:rsidR="000064EB" w:rsidRPr="00270D41" w:rsidRDefault="000064EB" w:rsidP="000064EB">
      <w:pPr>
        <w:rPr>
          <w:rFonts w:cstheme="minorHAnsi"/>
          <w:sz w:val="18"/>
          <w:szCs w:val="18"/>
        </w:rPr>
        <w:sectPr w:rsidR="000064EB" w:rsidRPr="00270D41" w:rsidSect="00EA11B2">
          <w:headerReference w:type="default" r:id="rId11"/>
          <w:footerReference w:type="default" r:id="rId12"/>
          <w:pgSz w:w="12240" w:h="15840" w:code="1"/>
          <w:pgMar w:top="1260" w:right="634" w:bottom="540" w:left="1267" w:header="810" w:footer="374" w:gutter="0"/>
          <w:cols w:space="720"/>
          <w:docGrid w:linePitch="360"/>
        </w:sectPr>
      </w:pPr>
    </w:p>
    <w:p w14:paraId="42DF68E7" w14:textId="77777777" w:rsidR="00D8391F" w:rsidRPr="0068044D" w:rsidRDefault="000064EB" w:rsidP="00EA11B2">
      <w:pPr>
        <w:ind w:left="90" w:firstLine="0"/>
        <w:rPr>
          <w:rStyle w:val="Emphasis"/>
          <w:rFonts w:cstheme="minorHAnsi"/>
          <w:b/>
          <w:iCs w:val="0"/>
          <w:color w:val="auto"/>
          <w:sz w:val="18"/>
        </w:rPr>
      </w:pPr>
      <w:r w:rsidRPr="00270D41">
        <w:rPr>
          <w:rFonts w:cstheme="minorHAnsi"/>
          <w:b/>
          <w:bCs/>
          <w:color w:val="365F91" w:themeColor="accent1" w:themeShade="BF"/>
        </w:rPr>
        <w:lastRenderedPageBreak/>
        <w:t>Title of Activity:</w:t>
      </w:r>
      <w:r w:rsidRPr="00270D41">
        <w:rPr>
          <w:rFonts w:cstheme="minorHAnsi"/>
          <w:b/>
          <w:bCs/>
        </w:rPr>
        <w:t xml:space="preserve">  </w:t>
      </w:r>
      <w:sdt>
        <w:sdtPr>
          <w:rPr>
            <w:rFonts w:cstheme="minorHAnsi"/>
            <w:b/>
            <w:bCs/>
          </w:rPr>
          <w:id w:val="180865811"/>
          <w:placeholder>
            <w:docPart w:val="63D0D7E6BDCD462CB657B3DD848BCEF9"/>
          </w:placeholder>
        </w:sdtPr>
        <w:sdtEndPr>
          <w:rPr>
            <w:b w:val="0"/>
            <w:bCs w:val="0"/>
            <w:sz w:val="20"/>
          </w:rPr>
        </w:sdtEndPr>
        <w:sdtContent>
          <w:r w:rsidRPr="00270D41">
            <w:rPr>
              <w:rFonts w:cstheme="minorHAnsi"/>
              <w:b/>
              <w:bCs/>
            </w:rPr>
            <w:t xml:space="preserve"> </w:t>
          </w:r>
          <w:sdt>
            <w:sdtPr>
              <w:rPr>
                <w:rFonts w:cstheme="minorHAnsi"/>
                <w:b/>
                <w:bCs/>
              </w:rPr>
              <w:id w:val="-61031920"/>
              <w:placeholder>
                <w:docPart w:val="EA50CD03CAAC4C2DA7C2228FA8F9C8BB"/>
              </w:placeholder>
            </w:sdtPr>
            <w:sdtEndPr/>
            <w:sdtContent>
              <w:r w:rsidRPr="00270D41">
                <w:rPr>
                  <w:rFonts w:cstheme="minorHAnsi"/>
                  <w:b/>
                  <w:bCs/>
                </w:rPr>
                <w:t xml:space="preserve"> </w:t>
              </w:r>
              <w:sdt>
                <w:sdtPr>
                  <w:rPr>
                    <w:rFonts w:cstheme="minorHAnsi"/>
                    <w:b/>
                    <w:bCs/>
                  </w:rPr>
                  <w:id w:val="1250078079"/>
                  <w:placeholder>
                    <w:docPart w:val="B737586F780C4C7BAE501F2B528CD9C4"/>
                  </w:placeholder>
                </w:sdtPr>
                <w:sdtEndPr>
                  <w:rPr>
                    <w:b w:val="0"/>
                    <w:bCs w:val="0"/>
                  </w:rPr>
                </w:sdtEndPr>
                <w:sdtContent>
                  <w:r w:rsidR="00D8391F" w:rsidRPr="00270D41">
                    <w:rPr>
                      <w:rFonts w:cstheme="minorHAnsi"/>
                      <w:b/>
                      <w:bCs/>
                    </w:rPr>
                    <w:t>Example</w:t>
                  </w:r>
                </w:sdtContent>
              </w:sdt>
              <w:r w:rsidRPr="00270D41">
                <w:rPr>
                  <w:rFonts w:cstheme="minorHAnsi"/>
                  <w:b/>
                </w:rPr>
                <w:t xml:space="preserve"> </w:t>
              </w:r>
            </w:sdtContent>
          </w:sdt>
          <w:r w:rsidRPr="00270D41">
            <w:rPr>
              <w:rFonts w:cstheme="minorHAnsi"/>
            </w:rPr>
            <w:t xml:space="preserve"> </w:t>
          </w:r>
        </w:sdtContent>
      </w:sdt>
    </w:p>
    <w:p w14:paraId="0FC83B1D" w14:textId="77777777" w:rsidR="003E2A95" w:rsidRPr="00270D41" w:rsidRDefault="003E2A95" w:rsidP="00D8391F">
      <w:pPr>
        <w:ind w:firstLine="0"/>
        <w:rPr>
          <w:rStyle w:val="Emphasis"/>
          <w:rFonts w:cstheme="minorHAnsi"/>
          <w:bCs w:val="0"/>
          <w:iCs w:val="0"/>
          <w:color w:val="auto"/>
          <w:sz w:val="18"/>
        </w:rPr>
        <w:sectPr w:rsidR="003E2A95" w:rsidRPr="00270D41" w:rsidSect="00EA11B2">
          <w:headerReference w:type="default" r:id="rId13"/>
          <w:footerReference w:type="default" r:id="rId14"/>
          <w:pgSz w:w="15840" w:h="12240" w:orient="landscape" w:code="1"/>
          <w:pgMar w:top="1350" w:right="1267" w:bottom="634" w:left="900" w:header="547" w:footer="374" w:gutter="0"/>
          <w:cols w:space="720"/>
          <w:docGrid w:linePitch="360"/>
        </w:sectPr>
      </w:pPr>
      <w:r w:rsidRPr="003E2A95">
        <w:rPr>
          <w:rStyle w:val="Emphasis"/>
          <w:rFonts w:cstheme="minorHAnsi"/>
          <w:bCs w:val="0"/>
          <w:iCs w:val="0"/>
          <w:noProof/>
          <w:color w:val="auto"/>
          <w:sz w:val="18"/>
        </w:rPr>
        <w:drawing>
          <wp:inline distT="0" distB="0" distL="0" distR="0" wp14:anchorId="36B7C1AC" wp14:editId="428DC21E">
            <wp:extent cx="8796655" cy="5751830"/>
            <wp:effectExtent l="0" t="0" r="4445" b="1270"/>
            <wp:docPr id="2018039874" name="Picture 1" descr="Example of Gap Analysis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039874" name="Picture 1" descr="Example of Gap Analysis Tool"/>
                    <pic:cNvPicPr/>
                  </pic:nvPicPr>
                  <pic:blipFill>
                    <a:blip r:embed="rId15"/>
                    <a:stretch>
                      <a:fillRect/>
                    </a:stretch>
                  </pic:blipFill>
                  <pic:spPr>
                    <a:xfrm>
                      <a:off x="0" y="0"/>
                      <a:ext cx="8796655" cy="5751830"/>
                    </a:xfrm>
                    <a:prstGeom prst="rect">
                      <a:avLst/>
                    </a:prstGeom>
                  </pic:spPr>
                </pic:pic>
              </a:graphicData>
            </a:graphic>
          </wp:inline>
        </w:drawing>
      </w:r>
    </w:p>
    <w:p w14:paraId="49DFCFE7" w14:textId="77777777" w:rsidR="00EA11B2" w:rsidRPr="00270D41" w:rsidRDefault="00EA11B2" w:rsidP="00EA11B2">
      <w:pPr>
        <w:pStyle w:val="Heading1"/>
        <w:rPr>
          <w:rFonts w:asciiTheme="minorHAnsi" w:hAnsiTheme="minorHAnsi" w:cstheme="minorHAnsi"/>
        </w:rPr>
      </w:pPr>
      <w:r w:rsidRPr="00270D41">
        <w:rPr>
          <w:rFonts w:asciiTheme="minorHAnsi" w:hAnsiTheme="minorHAnsi" w:cstheme="minorHAnsi"/>
        </w:rPr>
        <w:lastRenderedPageBreak/>
        <w:t>Gap Analysis</w:t>
      </w:r>
    </w:p>
    <w:p w14:paraId="2A37B5A0" w14:textId="77777777" w:rsidR="00EA11B2" w:rsidRPr="00270D41" w:rsidRDefault="00EA11B2" w:rsidP="00EA11B2">
      <w:pPr>
        <w:shd w:val="clear" w:color="auto" w:fill="CCC0D9" w:themeFill="accent4" w:themeFillTint="66"/>
        <w:ind w:firstLine="0"/>
        <w:rPr>
          <w:rStyle w:val="Strong"/>
          <w:rFonts w:cstheme="minorHAnsi"/>
          <w:sz w:val="28"/>
        </w:rPr>
      </w:pPr>
      <w:r w:rsidRPr="00270D41">
        <w:rPr>
          <w:rStyle w:val="Strong"/>
          <w:rFonts w:cstheme="minorHAnsi"/>
          <w:sz w:val="24"/>
        </w:rPr>
        <w:t>Required</w:t>
      </w:r>
      <w:r w:rsidRPr="00270D41">
        <w:rPr>
          <w:rStyle w:val="Strong"/>
          <w:rFonts w:cstheme="minorHAnsi"/>
          <w:sz w:val="28"/>
        </w:rPr>
        <w:t xml:space="preserve"> for ANCC Courses</w:t>
      </w:r>
    </w:p>
    <w:tbl>
      <w:tblPr>
        <w:tblStyle w:val="TableGrid"/>
        <w:tblW w:w="0" w:type="auto"/>
        <w:tblLook w:val="04A0" w:firstRow="1" w:lastRow="0" w:firstColumn="1" w:lastColumn="0" w:noHBand="0" w:noVBand="1"/>
      </w:tblPr>
      <w:tblGrid>
        <w:gridCol w:w="13850"/>
      </w:tblGrid>
      <w:tr w:rsidR="00EA11B2" w:rsidRPr="00270D41" w14:paraId="5ACA8ECA" w14:textId="77777777" w:rsidTr="0091781F">
        <w:tc>
          <w:tcPr>
            <w:tcW w:w="13850" w:type="dxa"/>
            <w:shd w:val="clear" w:color="auto" w:fill="FFFFCC"/>
          </w:tcPr>
          <w:p w14:paraId="3B3AD357" w14:textId="1A69D065" w:rsidR="00EA11B2" w:rsidRPr="00270D41" w:rsidRDefault="00EA11B2" w:rsidP="006B0173">
            <w:pPr>
              <w:spacing w:line="276" w:lineRule="auto"/>
              <w:ind w:firstLine="0"/>
              <w:jc w:val="center"/>
              <w:rPr>
                <w:rStyle w:val="Strong"/>
                <w:rFonts w:cstheme="minorHAnsi"/>
                <w:sz w:val="18"/>
              </w:rPr>
            </w:pPr>
            <w:r w:rsidRPr="00270D41">
              <w:rPr>
                <w:rStyle w:val="Strong"/>
                <w:rFonts w:cstheme="minorHAnsi"/>
                <w:sz w:val="18"/>
              </w:rPr>
              <w:t>Identify the professional practice gap by clearly describing both the desired state and the current state of practice, supported by validating evidence</w:t>
            </w:r>
          </w:p>
        </w:tc>
      </w:tr>
    </w:tbl>
    <w:p w14:paraId="27D4C196" w14:textId="77777777" w:rsidR="00EA11B2" w:rsidRPr="00270D41" w:rsidRDefault="00EA11B2" w:rsidP="00EA11B2">
      <w:pPr>
        <w:spacing w:line="276" w:lineRule="auto"/>
        <w:ind w:firstLine="0"/>
        <w:rPr>
          <w:rStyle w:val="Strong"/>
          <w:rFonts w:cstheme="minorHAnsi"/>
          <w:sz w:val="2"/>
          <w:szCs w:val="2"/>
        </w:rPr>
      </w:pPr>
    </w:p>
    <w:tbl>
      <w:tblPr>
        <w:tblStyle w:val="TableGrid"/>
        <w:tblW w:w="0" w:type="auto"/>
        <w:tblLook w:val="04A0" w:firstRow="1" w:lastRow="0" w:firstColumn="1" w:lastColumn="0" w:noHBand="0" w:noVBand="1"/>
      </w:tblPr>
      <w:tblGrid>
        <w:gridCol w:w="3380"/>
        <w:gridCol w:w="3818"/>
        <w:gridCol w:w="6652"/>
      </w:tblGrid>
      <w:tr w:rsidR="00EA11B2" w:rsidRPr="00270D41" w14:paraId="49D3E44C" w14:textId="77777777" w:rsidTr="006B0173">
        <w:tc>
          <w:tcPr>
            <w:tcW w:w="3505" w:type="dxa"/>
          </w:tcPr>
          <w:p w14:paraId="2813680B" w14:textId="77777777" w:rsidR="00EA11B2" w:rsidRPr="00270D41" w:rsidRDefault="00EA11B2" w:rsidP="006B0173">
            <w:pPr>
              <w:ind w:firstLine="0"/>
              <w:jc w:val="center"/>
              <w:rPr>
                <w:rStyle w:val="Strong"/>
                <w:rFonts w:cstheme="minorHAnsi"/>
                <w:sz w:val="18"/>
                <w:szCs w:val="18"/>
              </w:rPr>
            </w:pPr>
            <w:r w:rsidRPr="00270D41">
              <w:rPr>
                <w:rFonts w:cstheme="minorHAnsi"/>
                <w:b/>
                <w:sz w:val="18"/>
                <w:szCs w:val="18"/>
              </w:rPr>
              <w:t xml:space="preserve">Desired State </w:t>
            </w:r>
            <w:r w:rsidRPr="00270D41">
              <w:rPr>
                <w:rFonts w:cstheme="minorHAnsi"/>
                <w:b/>
                <w:sz w:val="18"/>
                <w:szCs w:val="18"/>
              </w:rPr>
              <w:br/>
            </w:r>
            <w:r w:rsidRPr="00270D41">
              <w:rPr>
                <w:rFonts w:cstheme="minorHAnsi"/>
                <w:bCs/>
                <w:sz w:val="18"/>
                <w:szCs w:val="18"/>
              </w:rPr>
              <w:t>(or best practice)</w:t>
            </w:r>
          </w:p>
        </w:tc>
        <w:tc>
          <w:tcPr>
            <w:tcW w:w="3960" w:type="dxa"/>
          </w:tcPr>
          <w:p w14:paraId="0B8B2B97" w14:textId="77777777" w:rsidR="00EA11B2" w:rsidRPr="00270D41" w:rsidRDefault="00EA11B2" w:rsidP="006B0173">
            <w:pPr>
              <w:ind w:firstLine="0"/>
              <w:jc w:val="center"/>
              <w:rPr>
                <w:rFonts w:cstheme="minorHAnsi"/>
                <w:b/>
                <w:bCs/>
                <w:sz w:val="18"/>
                <w:szCs w:val="18"/>
              </w:rPr>
            </w:pPr>
            <w:r w:rsidRPr="00270D41">
              <w:rPr>
                <w:rFonts w:cstheme="minorHAnsi"/>
                <w:b/>
                <w:bCs/>
                <w:sz w:val="18"/>
                <w:szCs w:val="18"/>
              </w:rPr>
              <w:t>Current State</w:t>
            </w:r>
          </w:p>
          <w:p w14:paraId="7513FF2B" w14:textId="77777777" w:rsidR="00EA11B2" w:rsidRPr="00270D41" w:rsidRDefault="00EA11B2" w:rsidP="006B0173">
            <w:pPr>
              <w:ind w:firstLine="0"/>
              <w:jc w:val="center"/>
              <w:rPr>
                <w:rStyle w:val="Strong"/>
                <w:rFonts w:cstheme="minorHAnsi"/>
                <w:sz w:val="18"/>
                <w:szCs w:val="18"/>
              </w:rPr>
            </w:pPr>
            <w:r w:rsidRPr="00270D41">
              <w:rPr>
                <w:rFonts w:cstheme="minorHAnsi"/>
                <w:sz w:val="18"/>
                <w:szCs w:val="18"/>
              </w:rPr>
              <w:t>(current practice, target audience)</w:t>
            </w:r>
          </w:p>
        </w:tc>
        <w:tc>
          <w:tcPr>
            <w:tcW w:w="6925" w:type="dxa"/>
          </w:tcPr>
          <w:p w14:paraId="1B31011F" w14:textId="77777777" w:rsidR="00EA11B2" w:rsidRPr="00270D41" w:rsidRDefault="00EA11B2" w:rsidP="006B0173">
            <w:pPr>
              <w:ind w:firstLine="0"/>
              <w:jc w:val="center"/>
              <w:rPr>
                <w:rFonts w:cstheme="minorHAnsi"/>
                <w:b/>
                <w:bCs/>
                <w:sz w:val="18"/>
                <w:szCs w:val="18"/>
              </w:rPr>
            </w:pPr>
            <w:r w:rsidRPr="00270D41">
              <w:rPr>
                <w:rFonts w:cstheme="minorHAnsi"/>
                <w:b/>
                <w:bCs/>
                <w:sz w:val="18"/>
                <w:szCs w:val="18"/>
              </w:rPr>
              <w:t>Data that Validates Professional Practice Gap and Current State</w:t>
            </w:r>
          </w:p>
          <w:p w14:paraId="4204B656" w14:textId="77777777" w:rsidR="00EA11B2" w:rsidRPr="00270D41" w:rsidRDefault="00EA11B2" w:rsidP="006B0173">
            <w:pPr>
              <w:ind w:firstLine="0"/>
              <w:jc w:val="center"/>
              <w:rPr>
                <w:rStyle w:val="Strong"/>
                <w:rFonts w:cstheme="minorHAnsi"/>
                <w:sz w:val="18"/>
                <w:szCs w:val="18"/>
              </w:rPr>
            </w:pPr>
            <w:r w:rsidRPr="00270D41">
              <w:rPr>
                <w:rFonts w:cstheme="minorHAnsi"/>
                <w:sz w:val="18"/>
                <w:szCs w:val="18"/>
              </w:rPr>
              <w:t>(gap is the difference between desired and current state)</w:t>
            </w:r>
          </w:p>
        </w:tc>
      </w:tr>
      <w:tr w:rsidR="00EA11B2" w:rsidRPr="00270D41" w14:paraId="37D7183B" w14:textId="77777777" w:rsidTr="006B0173">
        <w:trPr>
          <w:trHeight w:val="1439"/>
        </w:trPr>
        <w:tc>
          <w:tcPr>
            <w:tcW w:w="3505" w:type="dxa"/>
            <w:shd w:val="clear" w:color="auto" w:fill="E5DFEC" w:themeFill="accent4" w:themeFillTint="33"/>
          </w:tcPr>
          <w:p w14:paraId="60EA1664" w14:textId="77777777" w:rsidR="00EA11B2" w:rsidRPr="00270D41" w:rsidRDefault="00EA11B2" w:rsidP="006B0173">
            <w:pPr>
              <w:spacing w:line="276" w:lineRule="auto"/>
              <w:ind w:firstLine="0"/>
              <w:rPr>
                <w:rStyle w:val="Strong"/>
                <w:rFonts w:cstheme="minorHAnsi"/>
                <w:sz w:val="18"/>
                <w:szCs w:val="18"/>
              </w:rPr>
            </w:pPr>
          </w:p>
        </w:tc>
        <w:tc>
          <w:tcPr>
            <w:tcW w:w="3960" w:type="dxa"/>
            <w:shd w:val="clear" w:color="auto" w:fill="E5DFEC" w:themeFill="accent4" w:themeFillTint="33"/>
          </w:tcPr>
          <w:p w14:paraId="0F69F1EB" w14:textId="77777777" w:rsidR="00EA11B2" w:rsidRPr="00270D41" w:rsidRDefault="00EA11B2" w:rsidP="006B0173">
            <w:pPr>
              <w:spacing w:line="276" w:lineRule="auto"/>
              <w:ind w:firstLine="0"/>
              <w:rPr>
                <w:rStyle w:val="Strong"/>
                <w:rFonts w:cstheme="minorHAnsi"/>
                <w:sz w:val="18"/>
                <w:szCs w:val="18"/>
              </w:rPr>
            </w:pPr>
          </w:p>
        </w:tc>
        <w:tc>
          <w:tcPr>
            <w:tcW w:w="6925" w:type="dxa"/>
            <w:shd w:val="clear" w:color="auto" w:fill="E5DFEC" w:themeFill="accent4" w:themeFillTint="33"/>
          </w:tcPr>
          <w:p w14:paraId="6E7273F3" w14:textId="77777777" w:rsidR="00EA11B2" w:rsidRPr="00270D41" w:rsidRDefault="00EA11B2" w:rsidP="006B0173">
            <w:pPr>
              <w:spacing w:line="276" w:lineRule="auto"/>
              <w:ind w:firstLine="0"/>
              <w:rPr>
                <w:rStyle w:val="Strong"/>
                <w:rFonts w:cstheme="minorHAnsi"/>
                <w:sz w:val="18"/>
                <w:szCs w:val="18"/>
              </w:rPr>
            </w:pPr>
          </w:p>
        </w:tc>
      </w:tr>
    </w:tbl>
    <w:p w14:paraId="51C95916" w14:textId="77777777" w:rsidR="00EA11B2" w:rsidRPr="00270D41" w:rsidRDefault="00EA11B2" w:rsidP="00EA11B2">
      <w:pPr>
        <w:spacing w:line="276" w:lineRule="auto"/>
        <w:ind w:firstLine="0"/>
        <w:rPr>
          <w:rStyle w:val="Strong"/>
          <w:rFonts w:cstheme="minorHAnsi"/>
          <w:sz w:val="2"/>
          <w:szCs w:val="2"/>
        </w:rPr>
      </w:pPr>
    </w:p>
    <w:p w14:paraId="346B9009" w14:textId="77777777" w:rsidR="00EA11B2" w:rsidRPr="00270D41" w:rsidRDefault="00EA11B2" w:rsidP="00EA11B2">
      <w:pPr>
        <w:spacing w:line="276" w:lineRule="auto"/>
        <w:ind w:firstLine="0"/>
        <w:rPr>
          <w:rStyle w:val="Strong"/>
          <w:rFonts w:cstheme="minorHAnsi"/>
          <w:sz w:val="2"/>
          <w:szCs w:val="2"/>
        </w:rPr>
      </w:pPr>
    </w:p>
    <w:tbl>
      <w:tblPr>
        <w:tblStyle w:val="TableGrid"/>
        <w:tblW w:w="0" w:type="auto"/>
        <w:tblLook w:val="04A0" w:firstRow="1" w:lastRow="0" w:firstColumn="1" w:lastColumn="0" w:noHBand="0" w:noVBand="1"/>
      </w:tblPr>
      <w:tblGrid>
        <w:gridCol w:w="13850"/>
      </w:tblGrid>
      <w:tr w:rsidR="00EA11B2" w:rsidRPr="00270D41" w14:paraId="0DA94E2C" w14:textId="77777777" w:rsidTr="006B0173">
        <w:tc>
          <w:tcPr>
            <w:tcW w:w="14390" w:type="dxa"/>
            <w:shd w:val="clear" w:color="auto" w:fill="FFFFCC"/>
            <w:vAlign w:val="center"/>
          </w:tcPr>
          <w:p w14:paraId="1D818A74" w14:textId="77777777" w:rsidR="00EA11B2" w:rsidRPr="00270D41" w:rsidRDefault="00EA11B2" w:rsidP="006B0173">
            <w:pPr>
              <w:ind w:firstLine="0"/>
              <w:rPr>
                <w:rStyle w:val="Strong"/>
                <w:rFonts w:cstheme="minorHAnsi"/>
                <w:sz w:val="18"/>
                <w:szCs w:val="18"/>
              </w:rPr>
            </w:pPr>
            <w:r w:rsidRPr="00270D41">
              <w:rPr>
                <w:rFonts w:cstheme="minorHAnsi"/>
                <w:b/>
                <w:sz w:val="18"/>
                <w:szCs w:val="18"/>
              </w:rPr>
              <w:t>After identifying the professional practice gap, determine the underlying reason for the gap. Is it due to something learners do not know (knowledge deficit), do not know how to do (skill deficit), or are not able to perform effectively in practice (practice deficit)? Once the underlying educational need is identified—whether it pertains to knowledge, skill, and/or practice—complete the corresponding columns related to that type of educational need. The backwards planning process (also known as backwards design) is a helpful framework for aligning all elements of the educational activity. This includes determining educational need, identifying relevant competencies, developing measurable learning outcomes, selecting appropriate assessment methods, and choosing active learning strategies that directly address the professional practice gap before developing content.</w:t>
            </w:r>
          </w:p>
        </w:tc>
      </w:tr>
    </w:tbl>
    <w:p w14:paraId="3328B325" w14:textId="77777777" w:rsidR="00EA11B2" w:rsidRPr="00270D41" w:rsidRDefault="00EA11B2" w:rsidP="00EA11B2">
      <w:pPr>
        <w:spacing w:line="276" w:lineRule="auto"/>
        <w:ind w:firstLine="0"/>
        <w:rPr>
          <w:rStyle w:val="Strong"/>
          <w:rFonts w:cstheme="minorHAnsi"/>
          <w:sz w:val="2"/>
          <w:szCs w:val="2"/>
        </w:rPr>
      </w:pPr>
    </w:p>
    <w:tbl>
      <w:tblPr>
        <w:tblStyle w:val="TableGrid"/>
        <w:tblpPr w:leftFromText="180" w:rightFromText="180" w:vertAnchor="text" w:horzAnchor="margin" w:tblpY="32"/>
        <w:tblW w:w="0" w:type="auto"/>
        <w:tblCellMar>
          <w:top w:w="29" w:type="dxa"/>
          <w:bottom w:w="29" w:type="dxa"/>
        </w:tblCellMar>
        <w:tblLook w:val="04A0" w:firstRow="1" w:lastRow="0" w:firstColumn="1" w:lastColumn="0" w:noHBand="0" w:noVBand="1"/>
      </w:tblPr>
      <w:tblGrid>
        <w:gridCol w:w="2510"/>
        <w:gridCol w:w="2607"/>
        <w:gridCol w:w="3109"/>
        <w:gridCol w:w="3284"/>
        <w:gridCol w:w="2340"/>
      </w:tblGrid>
      <w:tr w:rsidR="00EA11B2" w:rsidRPr="00270D41" w14:paraId="297833CA" w14:textId="77777777" w:rsidTr="0091781F">
        <w:tc>
          <w:tcPr>
            <w:tcW w:w="2510" w:type="dxa"/>
            <w:tcBorders>
              <w:top w:val="single" w:sz="4" w:space="0" w:color="auto"/>
              <w:left w:val="single" w:sz="4" w:space="0" w:color="auto"/>
              <w:bottom w:val="single" w:sz="4" w:space="0" w:color="auto"/>
              <w:right w:val="single" w:sz="4" w:space="0" w:color="auto"/>
            </w:tcBorders>
            <w:vAlign w:val="center"/>
          </w:tcPr>
          <w:p w14:paraId="3B6D5F05" w14:textId="77777777" w:rsidR="00EA11B2" w:rsidRPr="00270D41" w:rsidRDefault="00EA11B2" w:rsidP="0091781F">
            <w:pPr>
              <w:ind w:firstLine="0"/>
              <w:jc w:val="center"/>
              <w:rPr>
                <w:rFonts w:eastAsiaTheme="majorEastAsia" w:cstheme="minorHAnsi"/>
                <w:b/>
                <w:bCs/>
                <w:sz w:val="18"/>
                <w:szCs w:val="18"/>
              </w:rPr>
            </w:pPr>
            <w:bookmarkStart w:id="0" w:name="_Hlk204338423"/>
            <w:r w:rsidRPr="00270D41">
              <w:rPr>
                <w:rFonts w:eastAsiaTheme="majorEastAsia" w:cstheme="minorHAnsi"/>
                <w:b/>
                <w:bCs/>
                <w:sz w:val="18"/>
                <w:szCs w:val="18"/>
              </w:rPr>
              <w:t>Underlying Educational Need</w:t>
            </w:r>
          </w:p>
          <w:p w14:paraId="6DE30EB7" w14:textId="77777777" w:rsidR="00EA11B2" w:rsidRPr="00270D41" w:rsidRDefault="00EA11B2" w:rsidP="0091781F">
            <w:pPr>
              <w:ind w:firstLine="0"/>
              <w:jc w:val="center"/>
              <w:rPr>
                <w:rFonts w:cstheme="minorHAnsi"/>
                <w:b/>
              </w:rPr>
            </w:pPr>
            <w:r w:rsidRPr="00270D41">
              <w:rPr>
                <w:rFonts w:cstheme="minorHAnsi"/>
                <w:sz w:val="18"/>
                <w:szCs w:val="18"/>
              </w:rPr>
              <w:t>(Identified by the</w:t>
            </w:r>
            <w:r w:rsidRPr="00270D41">
              <w:rPr>
                <w:rFonts w:eastAsiaTheme="majorEastAsia" w:cstheme="minorHAnsi"/>
              </w:rPr>
              <w:t xml:space="preserve"> </w:t>
            </w:r>
            <w:r w:rsidRPr="00270D41">
              <w:rPr>
                <w:rFonts w:cstheme="minorHAnsi"/>
                <w:sz w:val="18"/>
                <w:szCs w:val="18"/>
              </w:rPr>
              <w:t>professional practice gap--knowledge, skills, and/or practice. Select the need identified by the gap)</w:t>
            </w:r>
          </w:p>
        </w:tc>
        <w:tc>
          <w:tcPr>
            <w:tcW w:w="2607" w:type="dxa"/>
            <w:tcBorders>
              <w:top w:val="single" w:sz="4" w:space="0" w:color="auto"/>
              <w:left w:val="single" w:sz="4" w:space="0" w:color="auto"/>
              <w:bottom w:val="single" w:sz="4" w:space="0" w:color="auto"/>
              <w:right w:val="single" w:sz="4" w:space="0" w:color="auto"/>
            </w:tcBorders>
            <w:vAlign w:val="center"/>
          </w:tcPr>
          <w:p w14:paraId="3AB882C2" w14:textId="77777777" w:rsidR="00EA11B2" w:rsidRPr="00270D41" w:rsidRDefault="00EA11B2" w:rsidP="0091781F">
            <w:pPr>
              <w:ind w:firstLine="0"/>
              <w:jc w:val="center"/>
              <w:rPr>
                <w:rFonts w:cstheme="minorHAnsi"/>
                <w:b/>
                <w:bCs/>
                <w:sz w:val="18"/>
                <w:szCs w:val="18"/>
              </w:rPr>
            </w:pPr>
            <w:r w:rsidRPr="00270D41">
              <w:rPr>
                <w:rFonts w:cstheme="minorHAnsi"/>
                <w:b/>
                <w:bCs/>
                <w:sz w:val="18"/>
                <w:szCs w:val="18"/>
              </w:rPr>
              <w:t>Competency</w:t>
            </w:r>
          </w:p>
          <w:p w14:paraId="537D251E" w14:textId="77777777" w:rsidR="00EA11B2" w:rsidRPr="00270D41" w:rsidRDefault="00EA11B2" w:rsidP="0091781F">
            <w:pPr>
              <w:ind w:firstLine="0"/>
              <w:jc w:val="center"/>
              <w:rPr>
                <w:rFonts w:cstheme="minorHAnsi"/>
                <w:b/>
                <w:bCs/>
                <w:sz w:val="18"/>
                <w:szCs w:val="18"/>
              </w:rPr>
            </w:pPr>
            <w:r w:rsidRPr="00270D41">
              <w:rPr>
                <w:rFonts w:cstheme="minorHAnsi"/>
                <w:sz w:val="18"/>
                <w:szCs w:val="18"/>
              </w:rPr>
              <w:t>(Established professional competencies that align with the practice gap and educational need. Source must be cited)</w:t>
            </w:r>
          </w:p>
        </w:tc>
        <w:tc>
          <w:tcPr>
            <w:tcW w:w="3109" w:type="dxa"/>
            <w:tcBorders>
              <w:top w:val="single" w:sz="4" w:space="0" w:color="auto"/>
              <w:left w:val="single" w:sz="4" w:space="0" w:color="auto"/>
              <w:bottom w:val="single" w:sz="4" w:space="0" w:color="auto"/>
              <w:right w:val="single" w:sz="4" w:space="0" w:color="auto"/>
            </w:tcBorders>
            <w:vAlign w:val="center"/>
          </w:tcPr>
          <w:p w14:paraId="0305C52C" w14:textId="77777777" w:rsidR="00EA11B2" w:rsidRPr="00270D41" w:rsidRDefault="00EA11B2" w:rsidP="0091781F">
            <w:pPr>
              <w:ind w:firstLine="0"/>
              <w:jc w:val="center"/>
              <w:rPr>
                <w:rFonts w:cstheme="minorHAnsi"/>
                <w:b/>
                <w:bCs/>
                <w:sz w:val="18"/>
                <w:szCs w:val="18"/>
              </w:rPr>
            </w:pPr>
            <w:r w:rsidRPr="00270D41">
              <w:rPr>
                <w:rFonts w:cstheme="minorHAnsi"/>
                <w:b/>
                <w:bCs/>
                <w:sz w:val="18"/>
                <w:szCs w:val="18"/>
              </w:rPr>
              <w:t>Learning Outcomes</w:t>
            </w:r>
          </w:p>
          <w:p w14:paraId="0F69D139" w14:textId="77777777" w:rsidR="00EA11B2" w:rsidRPr="00270D41" w:rsidRDefault="00EA11B2" w:rsidP="0091781F">
            <w:pPr>
              <w:ind w:firstLine="0"/>
              <w:jc w:val="center"/>
              <w:rPr>
                <w:rFonts w:cstheme="minorHAnsi"/>
                <w:b/>
                <w:bCs/>
                <w:sz w:val="18"/>
                <w:szCs w:val="18"/>
              </w:rPr>
            </w:pPr>
            <w:r w:rsidRPr="00270D41">
              <w:rPr>
                <w:rFonts w:cstheme="minorHAnsi"/>
                <w:sz w:val="18"/>
                <w:szCs w:val="18"/>
              </w:rPr>
              <w:t>(Specific, measurable, and attainable statements that describe expected changes in learners. Must align with the practice gap, educational need, and competency)</w:t>
            </w:r>
          </w:p>
        </w:tc>
        <w:tc>
          <w:tcPr>
            <w:tcW w:w="3284" w:type="dxa"/>
            <w:tcBorders>
              <w:top w:val="single" w:sz="4" w:space="0" w:color="auto"/>
              <w:left w:val="single" w:sz="4" w:space="0" w:color="auto"/>
              <w:bottom w:val="single" w:sz="4" w:space="0" w:color="auto"/>
              <w:right w:val="single" w:sz="4" w:space="0" w:color="auto"/>
            </w:tcBorders>
            <w:vAlign w:val="center"/>
          </w:tcPr>
          <w:p w14:paraId="698C3FF0" w14:textId="77777777" w:rsidR="00EA11B2" w:rsidRPr="00270D41" w:rsidRDefault="00EA11B2" w:rsidP="0091781F">
            <w:pPr>
              <w:ind w:firstLine="0"/>
              <w:jc w:val="center"/>
              <w:rPr>
                <w:rFonts w:eastAsiaTheme="majorEastAsia" w:cstheme="minorHAnsi"/>
                <w:b/>
                <w:bCs/>
                <w:sz w:val="18"/>
                <w:szCs w:val="18"/>
              </w:rPr>
            </w:pPr>
            <w:r w:rsidRPr="00270D41">
              <w:rPr>
                <w:rFonts w:cstheme="minorHAnsi"/>
                <w:b/>
                <w:sz w:val="18"/>
                <w:szCs w:val="18"/>
              </w:rPr>
              <w:t xml:space="preserve">Assessment Methods </w:t>
            </w:r>
            <w:r w:rsidRPr="00270D41">
              <w:rPr>
                <w:rFonts w:cstheme="minorHAnsi"/>
                <w:b/>
                <w:sz w:val="18"/>
                <w:szCs w:val="18"/>
              </w:rPr>
              <w:br/>
            </w:r>
            <w:r w:rsidRPr="00270D41">
              <w:rPr>
                <w:rFonts w:cstheme="minorHAnsi"/>
                <w:bCs/>
                <w:sz w:val="18"/>
                <w:szCs w:val="18"/>
              </w:rPr>
              <w:t>(Used to measure change in knowledge, skill, and/or practice. Must align with the practice gap, educational need, and learning outcomes. Each outcome requires a corresponding assessment method)</w:t>
            </w:r>
          </w:p>
        </w:tc>
        <w:tc>
          <w:tcPr>
            <w:tcW w:w="2340" w:type="dxa"/>
            <w:tcBorders>
              <w:top w:val="single" w:sz="4" w:space="0" w:color="auto"/>
              <w:left w:val="single" w:sz="4" w:space="0" w:color="auto"/>
              <w:bottom w:val="single" w:sz="4" w:space="0" w:color="auto"/>
              <w:right w:val="single" w:sz="4" w:space="0" w:color="auto"/>
            </w:tcBorders>
            <w:vAlign w:val="center"/>
          </w:tcPr>
          <w:p w14:paraId="447DCEED" w14:textId="77777777" w:rsidR="00EA11B2" w:rsidRPr="00270D41" w:rsidRDefault="00EA11B2" w:rsidP="0091781F">
            <w:pPr>
              <w:ind w:firstLine="0"/>
              <w:jc w:val="center"/>
              <w:rPr>
                <w:rFonts w:cstheme="minorHAnsi"/>
                <w:b/>
                <w:sz w:val="18"/>
                <w:szCs w:val="18"/>
              </w:rPr>
            </w:pPr>
            <w:r w:rsidRPr="00270D41">
              <w:rPr>
                <w:rFonts w:cstheme="minorHAnsi"/>
                <w:b/>
                <w:sz w:val="18"/>
                <w:szCs w:val="18"/>
              </w:rPr>
              <w:t xml:space="preserve">Active Learning Strategies </w:t>
            </w:r>
            <w:r w:rsidRPr="00270D41">
              <w:rPr>
                <w:rFonts w:cstheme="minorHAnsi"/>
                <w:b/>
                <w:sz w:val="18"/>
                <w:szCs w:val="18"/>
              </w:rPr>
              <w:br/>
            </w:r>
            <w:r w:rsidRPr="00270D41">
              <w:rPr>
                <w:rFonts w:cstheme="minorHAnsi"/>
                <w:bCs/>
                <w:sz w:val="18"/>
                <w:szCs w:val="18"/>
              </w:rPr>
              <w:t>(Strategies that actively engage learners and promote meaningful learning. Must align with the underlying educational need.)</w:t>
            </w:r>
          </w:p>
        </w:tc>
      </w:tr>
      <w:tr w:rsidR="00EA11B2" w:rsidRPr="00270D41" w14:paraId="28499A60" w14:textId="77777777" w:rsidTr="0091781F">
        <w:trPr>
          <w:trHeight w:val="1296"/>
        </w:trPr>
        <w:tc>
          <w:tcPr>
            <w:tcW w:w="2510"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0367901F" w14:textId="77777777" w:rsidR="00EA11B2" w:rsidRPr="00270D41" w:rsidRDefault="0091781F" w:rsidP="0091781F">
            <w:pPr>
              <w:ind w:firstLine="0"/>
              <w:rPr>
                <w:rFonts w:cstheme="minorHAnsi"/>
                <w:sz w:val="18"/>
                <w:szCs w:val="18"/>
              </w:rPr>
            </w:pPr>
            <w:sdt>
              <w:sdtPr>
                <w:rPr>
                  <w:rFonts w:cstheme="minorHAnsi"/>
                  <w:b/>
                  <w:bCs/>
                  <w:sz w:val="18"/>
                  <w:szCs w:val="18"/>
                </w:rPr>
                <w:id w:val="308911850"/>
                <w14:checkbox>
                  <w14:checked w14:val="0"/>
                  <w14:checkedState w14:val="2612" w14:font="MS Gothic"/>
                  <w14:uncheckedState w14:val="2610" w14:font="MS Gothic"/>
                </w14:checkbox>
              </w:sdtPr>
              <w:sdtEndPr/>
              <w:sdtContent>
                <w:r w:rsidR="00EA11B2" w:rsidRPr="00270D41">
                  <w:rPr>
                    <w:rFonts w:ascii="Segoe UI Symbol" w:eastAsia="MS Gothic" w:hAnsi="Segoe UI Symbol" w:cs="Segoe UI Symbol"/>
                    <w:b/>
                    <w:bCs/>
                    <w:sz w:val="18"/>
                    <w:szCs w:val="18"/>
                  </w:rPr>
                  <w:t>☐</w:t>
                </w:r>
              </w:sdtContent>
            </w:sdt>
            <w:r w:rsidR="00EA11B2" w:rsidRPr="00270D41">
              <w:rPr>
                <w:rFonts w:cstheme="minorHAnsi"/>
                <w:b/>
                <w:bCs/>
                <w:sz w:val="18"/>
                <w:szCs w:val="18"/>
              </w:rPr>
              <w:t xml:space="preserve"> Knowledge</w:t>
            </w:r>
            <w:r w:rsidR="00EA11B2" w:rsidRPr="00270D41">
              <w:rPr>
                <w:rFonts w:cstheme="minorHAnsi"/>
                <w:sz w:val="18"/>
                <w:szCs w:val="18"/>
              </w:rPr>
              <w:br/>
            </w:r>
            <w:r w:rsidR="00EA11B2" w:rsidRPr="00270D41">
              <w:rPr>
                <w:rFonts w:cstheme="minorHAnsi"/>
                <w:b/>
                <w:bCs/>
                <w:i/>
                <w:iCs/>
                <w:sz w:val="18"/>
                <w:szCs w:val="18"/>
              </w:rPr>
              <w:t>Describe the knowledge need:</w:t>
            </w:r>
          </w:p>
        </w:tc>
        <w:tc>
          <w:tcPr>
            <w:tcW w:w="260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710B088" w14:textId="77777777" w:rsidR="00EA11B2" w:rsidRPr="00270D41" w:rsidRDefault="00EA11B2" w:rsidP="0091781F">
            <w:pPr>
              <w:ind w:firstLine="0"/>
              <w:rPr>
                <w:rFonts w:cstheme="minorHAnsi"/>
                <w:sz w:val="18"/>
                <w:szCs w:val="18"/>
              </w:rPr>
            </w:pPr>
          </w:p>
        </w:tc>
        <w:tc>
          <w:tcPr>
            <w:tcW w:w="31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16511EE3" w14:textId="77777777" w:rsidR="00EA11B2" w:rsidRPr="00270D41" w:rsidRDefault="00EA11B2" w:rsidP="0091781F">
            <w:pPr>
              <w:ind w:firstLine="0"/>
              <w:rPr>
                <w:rFonts w:cstheme="minorHAnsi"/>
                <w:sz w:val="18"/>
                <w:szCs w:val="18"/>
              </w:rPr>
            </w:pPr>
          </w:p>
        </w:tc>
        <w:tc>
          <w:tcPr>
            <w:tcW w:w="328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411A96E6" w14:textId="77777777" w:rsidR="00EA11B2" w:rsidRPr="00270D41" w:rsidRDefault="00EA11B2" w:rsidP="0091781F">
            <w:pPr>
              <w:ind w:firstLine="0"/>
              <w:rPr>
                <w:rFonts w:cstheme="minorHAnsi"/>
                <w:sz w:val="18"/>
                <w:szCs w:val="18"/>
              </w:rPr>
            </w:pPr>
          </w:p>
        </w:tc>
        <w:tc>
          <w:tcPr>
            <w:tcW w:w="2340"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41BC461" w14:textId="77777777" w:rsidR="00EA11B2" w:rsidRPr="00270D41" w:rsidRDefault="00EA11B2" w:rsidP="0091781F">
            <w:pPr>
              <w:ind w:firstLine="0"/>
              <w:rPr>
                <w:rFonts w:cstheme="minorHAnsi"/>
                <w:sz w:val="18"/>
                <w:szCs w:val="18"/>
              </w:rPr>
            </w:pPr>
          </w:p>
        </w:tc>
      </w:tr>
      <w:tr w:rsidR="00EA11B2" w:rsidRPr="00270D41" w14:paraId="7AB80FFE" w14:textId="77777777" w:rsidTr="0091781F">
        <w:trPr>
          <w:trHeight w:val="1296"/>
        </w:trPr>
        <w:tc>
          <w:tcPr>
            <w:tcW w:w="2510"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2AB42640" w14:textId="77777777" w:rsidR="00EA11B2" w:rsidRPr="00270D41" w:rsidRDefault="0091781F" w:rsidP="0091781F">
            <w:pPr>
              <w:ind w:firstLine="0"/>
              <w:rPr>
                <w:rFonts w:cstheme="minorHAnsi"/>
                <w:sz w:val="18"/>
                <w:szCs w:val="18"/>
              </w:rPr>
            </w:pPr>
            <w:sdt>
              <w:sdtPr>
                <w:rPr>
                  <w:rFonts w:cstheme="minorHAnsi"/>
                  <w:b/>
                  <w:bCs/>
                  <w:sz w:val="18"/>
                  <w:szCs w:val="18"/>
                </w:rPr>
                <w:id w:val="429239965"/>
                <w14:checkbox>
                  <w14:checked w14:val="0"/>
                  <w14:checkedState w14:val="2612" w14:font="MS Gothic"/>
                  <w14:uncheckedState w14:val="2610" w14:font="MS Gothic"/>
                </w14:checkbox>
              </w:sdtPr>
              <w:sdtEndPr/>
              <w:sdtContent>
                <w:r w:rsidR="00EA11B2" w:rsidRPr="00270D41">
                  <w:rPr>
                    <w:rFonts w:ascii="Segoe UI Symbol" w:eastAsia="MS Gothic" w:hAnsi="Segoe UI Symbol" w:cs="Segoe UI Symbol"/>
                    <w:b/>
                    <w:bCs/>
                    <w:sz w:val="18"/>
                    <w:szCs w:val="18"/>
                  </w:rPr>
                  <w:t>☐</w:t>
                </w:r>
              </w:sdtContent>
            </w:sdt>
            <w:r w:rsidR="00EA11B2" w:rsidRPr="00270D41">
              <w:rPr>
                <w:rFonts w:cstheme="minorHAnsi"/>
                <w:b/>
                <w:bCs/>
                <w:sz w:val="18"/>
                <w:szCs w:val="18"/>
              </w:rPr>
              <w:t xml:space="preserve"> Skill</w:t>
            </w:r>
            <w:r w:rsidR="00EA11B2" w:rsidRPr="00270D41">
              <w:rPr>
                <w:rFonts w:cstheme="minorHAnsi"/>
                <w:sz w:val="18"/>
                <w:szCs w:val="18"/>
              </w:rPr>
              <w:br/>
            </w:r>
            <w:r w:rsidR="00EA11B2" w:rsidRPr="00270D41">
              <w:rPr>
                <w:rFonts w:cstheme="minorHAnsi"/>
                <w:b/>
                <w:bCs/>
                <w:i/>
                <w:iCs/>
                <w:sz w:val="18"/>
                <w:szCs w:val="18"/>
              </w:rPr>
              <w:t>Describe the skill need:</w:t>
            </w:r>
          </w:p>
        </w:tc>
        <w:tc>
          <w:tcPr>
            <w:tcW w:w="260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5C2C22C4" w14:textId="77777777" w:rsidR="00EA11B2" w:rsidRPr="00270D41" w:rsidRDefault="00EA11B2" w:rsidP="0091781F">
            <w:pPr>
              <w:ind w:firstLine="0"/>
              <w:rPr>
                <w:rFonts w:cstheme="minorHAnsi"/>
                <w:sz w:val="18"/>
                <w:szCs w:val="18"/>
              </w:rPr>
            </w:pPr>
          </w:p>
        </w:tc>
        <w:tc>
          <w:tcPr>
            <w:tcW w:w="31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243E97EA" w14:textId="77777777" w:rsidR="00EA11B2" w:rsidRPr="00270D41" w:rsidRDefault="00EA11B2" w:rsidP="0091781F">
            <w:pPr>
              <w:ind w:firstLine="0"/>
              <w:rPr>
                <w:rFonts w:cstheme="minorHAnsi"/>
                <w:sz w:val="18"/>
                <w:szCs w:val="18"/>
              </w:rPr>
            </w:pPr>
          </w:p>
        </w:tc>
        <w:tc>
          <w:tcPr>
            <w:tcW w:w="328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1056B644" w14:textId="77777777" w:rsidR="00EA11B2" w:rsidRPr="00270D41" w:rsidRDefault="00EA11B2" w:rsidP="0091781F">
            <w:pPr>
              <w:ind w:firstLine="0"/>
              <w:rPr>
                <w:rFonts w:cstheme="minorHAnsi"/>
                <w:sz w:val="18"/>
                <w:szCs w:val="18"/>
              </w:rPr>
            </w:pPr>
          </w:p>
        </w:tc>
        <w:tc>
          <w:tcPr>
            <w:tcW w:w="2340"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99B0267" w14:textId="77777777" w:rsidR="00EA11B2" w:rsidRPr="00270D41" w:rsidRDefault="00EA11B2" w:rsidP="0091781F">
            <w:pPr>
              <w:ind w:firstLine="0"/>
              <w:rPr>
                <w:rFonts w:cstheme="minorHAnsi"/>
                <w:sz w:val="18"/>
                <w:szCs w:val="18"/>
              </w:rPr>
            </w:pPr>
          </w:p>
        </w:tc>
      </w:tr>
      <w:tr w:rsidR="00EA11B2" w:rsidRPr="00270D41" w14:paraId="5C3CDA38" w14:textId="77777777" w:rsidTr="0091781F">
        <w:trPr>
          <w:trHeight w:val="1296"/>
        </w:trPr>
        <w:tc>
          <w:tcPr>
            <w:tcW w:w="2510"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024A76AB" w14:textId="77777777" w:rsidR="00EA11B2" w:rsidRPr="00270D41" w:rsidRDefault="0091781F" w:rsidP="0091781F">
            <w:pPr>
              <w:ind w:firstLine="0"/>
              <w:rPr>
                <w:rFonts w:cstheme="minorHAnsi"/>
                <w:sz w:val="18"/>
                <w:szCs w:val="18"/>
              </w:rPr>
            </w:pPr>
            <w:sdt>
              <w:sdtPr>
                <w:rPr>
                  <w:rFonts w:cstheme="minorHAnsi"/>
                  <w:b/>
                  <w:bCs/>
                  <w:sz w:val="18"/>
                  <w:szCs w:val="18"/>
                </w:rPr>
                <w:id w:val="-115915915"/>
                <w14:checkbox>
                  <w14:checked w14:val="0"/>
                  <w14:checkedState w14:val="2612" w14:font="MS Gothic"/>
                  <w14:uncheckedState w14:val="2610" w14:font="MS Gothic"/>
                </w14:checkbox>
              </w:sdtPr>
              <w:sdtEndPr/>
              <w:sdtContent>
                <w:r w:rsidR="00EA11B2" w:rsidRPr="00270D41">
                  <w:rPr>
                    <w:rFonts w:ascii="Segoe UI Symbol" w:eastAsia="MS Gothic" w:hAnsi="Segoe UI Symbol" w:cs="Segoe UI Symbol"/>
                    <w:b/>
                    <w:bCs/>
                    <w:sz w:val="18"/>
                    <w:szCs w:val="18"/>
                  </w:rPr>
                  <w:t>☐</w:t>
                </w:r>
              </w:sdtContent>
            </w:sdt>
            <w:r w:rsidR="00EA11B2" w:rsidRPr="00270D41">
              <w:rPr>
                <w:rFonts w:cstheme="minorHAnsi"/>
                <w:b/>
                <w:bCs/>
                <w:sz w:val="18"/>
                <w:szCs w:val="18"/>
              </w:rPr>
              <w:t xml:space="preserve"> Practice</w:t>
            </w:r>
            <w:r w:rsidR="00EA11B2" w:rsidRPr="00270D41">
              <w:rPr>
                <w:rFonts w:cstheme="minorHAnsi"/>
                <w:sz w:val="18"/>
                <w:szCs w:val="18"/>
              </w:rPr>
              <w:br/>
            </w:r>
            <w:r w:rsidR="00EA11B2" w:rsidRPr="00270D41">
              <w:rPr>
                <w:rFonts w:cstheme="minorHAnsi"/>
                <w:b/>
                <w:bCs/>
                <w:i/>
                <w:iCs/>
                <w:sz w:val="18"/>
                <w:szCs w:val="18"/>
              </w:rPr>
              <w:t>Describe the practice need:</w:t>
            </w:r>
          </w:p>
        </w:tc>
        <w:tc>
          <w:tcPr>
            <w:tcW w:w="260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DB7271A" w14:textId="77777777" w:rsidR="00EA11B2" w:rsidRPr="00270D41" w:rsidRDefault="00EA11B2" w:rsidP="0091781F">
            <w:pPr>
              <w:ind w:firstLine="0"/>
              <w:rPr>
                <w:rFonts w:cstheme="minorHAnsi"/>
                <w:sz w:val="18"/>
                <w:szCs w:val="18"/>
              </w:rPr>
            </w:pPr>
          </w:p>
        </w:tc>
        <w:tc>
          <w:tcPr>
            <w:tcW w:w="31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6641E5C" w14:textId="77777777" w:rsidR="00EA11B2" w:rsidRPr="00270D41" w:rsidRDefault="00EA11B2" w:rsidP="0091781F">
            <w:pPr>
              <w:ind w:firstLine="0"/>
              <w:rPr>
                <w:rFonts w:cstheme="minorHAnsi"/>
                <w:sz w:val="18"/>
                <w:szCs w:val="18"/>
              </w:rPr>
            </w:pPr>
          </w:p>
        </w:tc>
        <w:tc>
          <w:tcPr>
            <w:tcW w:w="328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9EDA162" w14:textId="77777777" w:rsidR="00EA11B2" w:rsidRPr="00270D41" w:rsidRDefault="00EA11B2" w:rsidP="0091781F">
            <w:pPr>
              <w:ind w:firstLine="0"/>
              <w:rPr>
                <w:rFonts w:cstheme="minorHAnsi"/>
                <w:sz w:val="18"/>
                <w:szCs w:val="18"/>
              </w:rPr>
            </w:pPr>
          </w:p>
        </w:tc>
        <w:tc>
          <w:tcPr>
            <w:tcW w:w="2340"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2C553772" w14:textId="77777777" w:rsidR="00EA11B2" w:rsidRPr="00270D41" w:rsidRDefault="00EA11B2" w:rsidP="0091781F">
            <w:pPr>
              <w:ind w:firstLine="0"/>
              <w:rPr>
                <w:rFonts w:cstheme="minorHAnsi"/>
                <w:sz w:val="18"/>
                <w:szCs w:val="18"/>
              </w:rPr>
            </w:pPr>
          </w:p>
        </w:tc>
      </w:tr>
      <w:bookmarkEnd w:id="0"/>
    </w:tbl>
    <w:p w14:paraId="258C6CF6" w14:textId="77777777" w:rsidR="00EA11B2" w:rsidRPr="00270D41" w:rsidRDefault="00EA11B2" w:rsidP="00EA11B2">
      <w:pPr>
        <w:ind w:firstLine="0"/>
        <w:rPr>
          <w:rFonts w:cstheme="minorHAnsi"/>
          <w:sz w:val="2"/>
          <w:szCs w:val="4"/>
        </w:rPr>
      </w:pPr>
    </w:p>
    <w:p w14:paraId="173CF24F" w14:textId="77777777" w:rsidR="00EA11B2" w:rsidRPr="00270D41" w:rsidRDefault="00EA11B2" w:rsidP="00EA11B2">
      <w:pPr>
        <w:ind w:firstLine="0"/>
        <w:rPr>
          <w:rFonts w:cstheme="minorHAnsi"/>
          <w:sz w:val="6"/>
          <w:szCs w:val="10"/>
        </w:rPr>
      </w:pPr>
    </w:p>
    <w:p w14:paraId="317AA134" w14:textId="77777777" w:rsidR="00EA11B2" w:rsidRPr="00270D41" w:rsidRDefault="00EA11B2" w:rsidP="00EA11B2">
      <w:pPr>
        <w:ind w:firstLine="0"/>
        <w:rPr>
          <w:rFonts w:cstheme="minorHAnsi"/>
          <w:sz w:val="18"/>
          <w:szCs w:val="21"/>
        </w:rPr>
      </w:pPr>
    </w:p>
    <w:p w14:paraId="193F9159" w14:textId="77777777" w:rsidR="00FD7DD0" w:rsidRPr="00270D41" w:rsidRDefault="00FD7DD0" w:rsidP="00EA11B2">
      <w:pPr>
        <w:ind w:left="-90" w:firstLine="0"/>
        <w:rPr>
          <w:rFonts w:cstheme="minorHAnsi"/>
          <w:snapToGrid w:val="0"/>
          <w:sz w:val="18"/>
        </w:rPr>
      </w:pPr>
    </w:p>
    <w:sectPr w:rsidR="00FD7DD0" w:rsidRPr="00270D41" w:rsidSect="00EA11B2">
      <w:headerReference w:type="default" r:id="rId16"/>
      <w:pgSz w:w="15840" w:h="12240" w:orient="landscape" w:code="1"/>
      <w:pgMar w:top="1354" w:right="990" w:bottom="634" w:left="990" w:header="547" w:footer="3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CFF3D" w14:textId="77777777" w:rsidR="00EA11B2" w:rsidRDefault="00EA11B2">
      <w:r>
        <w:separator/>
      </w:r>
    </w:p>
  </w:endnote>
  <w:endnote w:type="continuationSeparator" w:id="0">
    <w:p w14:paraId="5704308E" w14:textId="77777777" w:rsidR="00EA11B2" w:rsidRDefault="00EA1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8BF4" w14:textId="77777777" w:rsidR="00A53BE7" w:rsidRPr="001D2A31" w:rsidRDefault="00A53BE7" w:rsidP="00843231">
    <w:pPr>
      <w:shd w:val="clear" w:color="auto" w:fill="FFFF00"/>
      <w:tabs>
        <w:tab w:val="left" w:pos="4990"/>
        <w:tab w:val="center" w:pos="6836"/>
        <w:tab w:val="left" w:pos="9990"/>
      </w:tabs>
      <w:ind w:left="-360" w:right="169"/>
      <w:jc w:val="center"/>
      <w:rPr>
        <w:rFonts w:ascii="Verdana" w:hAnsi="Verdana"/>
        <w:b/>
        <w:sz w:val="24"/>
      </w:rPr>
    </w:pPr>
    <w:r>
      <w:rPr>
        <w:rFonts w:ascii="Verdana" w:hAnsi="Verdana"/>
        <w:b/>
        <w:sz w:val="24"/>
      </w:rPr>
      <w:t>Informational sheet</w:t>
    </w:r>
  </w:p>
  <w:p w14:paraId="4F9E1384" w14:textId="77777777" w:rsidR="00A53BE7" w:rsidRDefault="00A53BE7" w:rsidP="00741BDF">
    <w:pPr>
      <w:jc w:val="right"/>
      <w:rPr>
        <w:sz w:val="16"/>
      </w:rPr>
    </w:pPr>
    <w:r>
      <w:rPr>
        <w:sz w:val="16"/>
      </w:rPr>
      <w:t>Revision 202</w:t>
    </w:r>
    <w:r w:rsidR="00021834">
      <w:rPr>
        <w:sz w:val="16"/>
      </w:rPr>
      <w:t>6-Feb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E1EDE" w14:textId="77777777" w:rsidR="00843231" w:rsidRPr="001D2A31" w:rsidRDefault="00843231" w:rsidP="00843231">
    <w:pPr>
      <w:shd w:val="clear" w:color="auto" w:fill="FFFF00"/>
      <w:tabs>
        <w:tab w:val="left" w:pos="4990"/>
        <w:tab w:val="center" w:pos="6836"/>
      </w:tabs>
      <w:ind w:right="-457"/>
      <w:jc w:val="center"/>
      <w:rPr>
        <w:rFonts w:ascii="Verdana" w:hAnsi="Verdana"/>
        <w:b/>
        <w:sz w:val="24"/>
      </w:rPr>
    </w:pPr>
    <w:r>
      <w:rPr>
        <w:rFonts w:ascii="Verdana" w:hAnsi="Verdana"/>
        <w:b/>
        <w:sz w:val="24"/>
      </w:rPr>
      <w:t>Informational sheet</w:t>
    </w:r>
  </w:p>
  <w:p w14:paraId="7B42E22B" w14:textId="77777777" w:rsidR="00843231" w:rsidRDefault="00843231" w:rsidP="00741BDF">
    <w:pPr>
      <w:jc w:val="right"/>
      <w:rPr>
        <w:sz w:val="16"/>
      </w:rPr>
    </w:pPr>
    <w:r>
      <w:rPr>
        <w:sz w:val="16"/>
      </w:rPr>
      <w:t>Revision 202</w:t>
    </w:r>
    <w:r w:rsidR="00021834">
      <w:rPr>
        <w:sz w:val="16"/>
      </w:rPr>
      <w:t>6-Feb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BF30C" w14:textId="77777777" w:rsidR="00EA11B2" w:rsidRDefault="00EA11B2">
      <w:r>
        <w:separator/>
      </w:r>
    </w:p>
  </w:footnote>
  <w:footnote w:type="continuationSeparator" w:id="0">
    <w:p w14:paraId="414E1C13" w14:textId="77777777" w:rsidR="00EA11B2" w:rsidRDefault="00EA1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1A725" w14:textId="77777777" w:rsidR="009A6955" w:rsidRDefault="009A6955" w:rsidP="009A6955">
    <w:pPr>
      <w:ind w:left="-360" w:firstLine="0"/>
      <w:rPr>
        <w:rStyle w:val="Heading1Char"/>
      </w:rPr>
    </w:pPr>
    <w:r>
      <w:rPr>
        <w:noProof/>
      </w:rPr>
      <w:drawing>
        <wp:anchor distT="0" distB="0" distL="114300" distR="114300" simplePos="0" relativeHeight="251686400" behindDoc="0" locked="0" layoutInCell="1" allowOverlap="1" wp14:anchorId="5F198D22" wp14:editId="724833E1">
          <wp:simplePos x="0" y="0"/>
          <wp:positionH relativeFrom="column">
            <wp:posOffset>1588301</wp:posOffset>
          </wp:positionH>
          <wp:positionV relativeFrom="paragraph">
            <wp:posOffset>-354330</wp:posOffset>
          </wp:positionV>
          <wp:extent cx="2617812" cy="445273"/>
          <wp:effectExtent l="0" t="0" r="0" b="0"/>
          <wp:wrapNone/>
          <wp:docPr id="966101350" name="Picture 966101350" descr="UC Davis Health Center for Professional Practice of Nurs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794445" name="Picture 974794445" descr="UC Davis Health Center for Professional Practice of Nursing logo"/>
                  <pic:cNvPicPr/>
                </pic:nvPicPr>
                <pic:blipFill rotWithShape="1">
                  <a:blip r:embed="rId1">
                    <a:extLst>
                      <a:ext uri="{28A0092B-C50C-407E-A947-70E740481C1C}">
                        <a14:useLocalDpi xmlns:a14="http://schemas.microsoft.com/office/drawing/2010/main" val="0"/>
                      </a:ext>
                    </a:extLst>
                  </a:blip>
                  <a:srcRect l="5191" t="16223" r="11329" b="25787"/>
                  <a:stretch/>
                </pic:blipFill>
                <pic:spPr bwMode="auto">
                  <a:xfrm>
                    <a:off x="0" y="0"/>
                    <a:ext cx="2617812" cy="44527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3BA1D" w14:textId="77777777" w:rsidR="00D8391F" w:rsidRPr="00567949" w:rsidRDefault="00D8391F" w:rsidP="00D8391F">
    <w:pPr>
      <w:pStyle w:val="Heading1"/>
      <w:ind w:left="-90"/>
    </w:pPr>
    <w:r>
      <w:rPr>
        <w:noProof/>
      </w:rPr>
      <w:drawing>
        <wp:anchor distT="0" distB="0" distL="114300" distR="114300" simplePos="0" relativeHeight="251678208" behindDoc="0" locked="0" layoutInCell="1" allowOverlap="1" wp14:anchorId="56FB3978" wp14:editId="7ED89ECF">
          <wp:simplePos x="0" y="0"/>
          <wp:positionH relativeFrom="margin">
            <wp:posOffset>3179003</wp:posOffset>
          </wp:positionH>
          <wp:positionV relativeFrom="paragraph">
            <wp:posOffset>-116840</wp:posOffset>
          </wp:positionV>
          <wp:extent cx="2814762" cy="460992"/>
          <wp:effectExtent l="0" t="0" r="5080" b="0"/>
          <wp:wrapNone/>
          <wp:docPr id="1641664509" name="Picture 1641664509" descr="UC Davis Health Center for Professional Practice of Nursing logo"/>
          <wp:cNvGraphicFramePr/>
          <a:graphic xmlns:a="http://schemas.openxmlformats.org/drawingml/2006/main">
            <a:graphicData uri="http://schemas.openxmlformats.org/drawingml/2006/picture">
              <pic:pic xmlns:pic="http://schemas.openxmlformats.org/drawingml/2006/picture">
                <pic:nvPicPr>
                  <pic:cNvPr id="1702185435" name="Picture 1702185435" descr="UC Davis Health Center for Professional Practice of Nursing logo"/>
                  <pic:cNvPicPr/>
                </pic:nvPicPr>
                <pic:blipFill rotWithShape="1">
                  <a:blip r:embed="rId1">
                    <a:extLst>
                      <a:ext uri="{28A0092B-C50C-407E-A947-70E740481C1C}">
                        <a14:useLocalDpi xmlns:a14="http://schemas.microsoft.com/office/drawing/2010/main" val="0"/>
                      </a:ext>
                    </a:extLst>
                  </a:blip>
                  <a:srcRect l="6133" t="18304" r="13355" b="21874"/>
                  <a:stretch/>
                </pic:blipFill>
                <pic:spPr bwMode="auto">
                  <a:xfrm>
                    <a:off x="0" y="0"/>
                    <a:ext cx="2814762" cy="460992"/>
                  </a:xfrm>
                  <a:prstGeom prst="rect">
                    <a:avLst/>
                  </a:prstGeom>
                  <a:ln>
                    <a:noFill/>
                  </a:ln>
                  <a:extLst>
                    <a:ext uri="{53640926-AAD7-44D8-BBD7-CCE9431645EC}">
                      <a14:shadowObscured xmlns:a14="http://schemas.microsoft.com/office/drawing/2010/main"/>
                    </a:ext>
                  </a:extLst>
                </pic:spPr>
              </pic:pic>
            </a:graphicData>
          </a:graphic>
        </wp:anchor>
      </w:drawing>
    </w:r>
    <w:r>
      <w:t xml:space="preserve"> </w:t>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6BFF5" w14:textId="77777777" w:rsidR="00825053" w:rsidRDefault="00915063" w:rsidP="00915063">
    <w:pPr>
      <w:pStyle w:val="Heading1"/>
      <w:ind w:left="-360"/>
    </w:pPr>
    <w:r>
      <w:rPr>
        <w:noProof/>
      </w:rPr>
      <w:drawing>
        <wp:anchor distT="0" distB="0" distL="114300" distR="114300" simplePos="0" relativeHeight="251677184" behindDoc="0" locked="0" layoutInCell="1" allowOverlap="1" wp14:anchorId="4B269EA9" wp14:editId="23A1A478">
          <wp:simplePos x="0" y="0"/>
          <wp:positionH relativeFrom="margin">
            <wp:posOffset>1456303</wp:posOffset>
          </wp:positionH>
          <wp:positionV relativeFrom="paragraph">
            <wp:posOffset>-99060</wp:posOffset>
          </wp:positionV>
          <wp:extent cx="2814762" cy="460992"/>
          <wp:effectExtent l="0" t="0" r="5080" b="0"/>
          <wp:wrapNone/>
          <wp:docPr id="1101646080" name="Picture 1101646080" descr="UC Davis Health Center for Professional Practice of Nursing logo"/>
          <wp:cNvGraphicFramePr/>
          <a:graphic xmlns:a="http://schemas.openxmlformats.org/drawingml/2006/main">
            <a:graphicData uri="http://schemas.openxmlformats.org/drawingml/2006/picture">
              <pic:pic xmlns:pic="http://schemas.openxmlformats.org/drawingml/2006/picture">
                <pic:nvPicPr>
                  <pic:cNvPr id="110852055" name="Picture 110852055" descr="UC Davis Health Center for Professional Practice of Nursing logo"/>
                  <pic:cNvPicPr/>
                </pic:nvPicPr>
                <pic:blipFill rotWithShape="1">
                  <a:blip r:embed="rId1">
                    <a:extLst>
                      <a:ext uri="{28A0092B-C50C-407E-A947-70E740481C1C}">
                        <a14:useLocalDpi xmlns:a14="http://schemas.microsoft.com/office/drawing/2010/main" val="0"/>
                      </a:ext>
                    </a:extLst>
                  </a:blip>
                  <a:srcRect l="6133" t="18304" r="13355" b="21874"/>
                  <a:stretch/>
                </pic:blipFill>
                <pic:spPr bwMode="auto">
                  <a:xfrm>
                    <a:off x="0" y="0"/>
                    <a:ext cx="2814762" cy="460992"/>
                  </a:xfrm>
                  <a:prstGeom prst="rect">
                    <a:avLst/>
                  </a:prstGeom>
                  <a:ln>
                    <a:noFill/>
                  </a:ln>
                  <a:extLst>
                    <a:ext uri="{53640926-AAD7-44D8-BBD7-CCE9431645EC}">
                      <a14:shadowObscured xmlns:a14="http://schemas.microsoft.com/office/drawing/2010/main"/>
                    </a:ext>
                  </a:extLst>
                </pic:spPr>
              </pic:pic>
            </a:graphicData>
          </a:graphic>
        </wp:anchor>
      </w:drawing>
    </w:r>
  </w:p>
  <w:p w14:paraId="1B3ECF81" w14:textId="77777777" w:rsidR="00A53BE7" w:rsidRPr="00567949" w:rsidRDefault="00A53BE7" w:rsidP="00915063">
    <w:pPr>
      <w:pStyle w:val="Heading1"/>
      <w:ind w:lef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E5A6856"/>
    <w:lvl w:ilvl="0">
      <w:start w:val="1"/>
      <w:numFmt w:val="decimal"/>
      <w:pStyle w:val="ListNumber2"/>
      <w:lvlText w:val="%1."/>
      <w:lvlJc w:val="left"/>
      <w:pPr>
        <w:tabs>
          <w:tab w:val="num" w:pos="720"/>
        </w:tabs>
        <w:ind w:left="720" w:hanging="360"/>
      </w:pPr>
    </w:lvl>
  </w:abstractNum>
  <w:abstractNum w:abstractNumId="1" w15:restartNumberingAfterBreak="0">
    <w:nsid w:val="FFFFFF83"/>
    <w:multiLevelType w:val="singleLevel"/>
    <w:tmpl w:val="84AE9022"/>
    <w:lvl w:ilvl="0">
      <w:start w:val="2"/>
      <w:numFmt w:val="decimal"/>
      <w:lvlText w:val="%1."/>
      <w:lvlJc w:val="left"/>
      <w:pPr>
        <w:ind w:left="720" w:hanging="360"/>
      </w:pPr>
      <w:rPr>
        <w:rFonts w:hint="default"/>
        <w:b w:val="0"/>
        <w:bCs/>
      </w:rPr>
    </w:lvl>
  </w:abstractNum>
  <w:abstractNum w:abstractNumId="2" w15:restartNumberingAfterBreak="0">
    <w:nsid w:val="FFFFFF88"/>
    <w:multiLevelType w:val="singleLevel"/>
    <w:tmpl w:val="853CF15C"/>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63B216F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E6300D"/>
    <w:multiLevelType w:val="hybridMultilevel"/>
    <w:tmpl w:val="9760E280"/>
    <w:lvl w:ilvl="0" w:tplc="0CC8D822">
      <w:start w:val="1"/>
      <w:numFmt w:val="upperLetter"/>
      <w:lvlText w:val="%1."/>
      <w:lvlJc w:val="left"/>
      <w:pPr>
        <w:ind w:left="360" w:firstLine="0"/>
      </w:pPr>
      <w:rPr>
        <w:rFonts w:asciiTheme="minorHAnsi" w:hAnsiTheme="minorHAnsi" w:cstheme="minorHAnsi" w:hint="default"/>
        <w:b w:val="0"/>
        <w:b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AA4335"/>
    <w:multiLevelType w:val="hybridMultilevel"/>
    <w:tmpl w:val="F68E6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53331CD"/>
    <w:multiLevelType w:val="hybridMultilevel"/>
    <w:tmpl w:val="61661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F65245"/>
    <w:multiLevelType w:val="hybridMultilevel"/>
    <w:tmpl w:val="1C206E14"/>
    <w:lvl w:ilvl="0" w:tplc="202C9F2A">
      <w:start w:val="1"/>
      <w:numFmt w:val="bullet"/>
      <w:lvlText w:val="o"/>
      <w:lvlJc w:val="left"/>
      <w:pPr>
        <w:ind w:left="720" w:hanging="360"/>
      </w:pPr>
      <w:rPr>
        <w:rFonts w:ascii="Courier New" w:hAnsi="Courier New" w:hint="default"/>
        <w:sz w:val="2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A104B5C"/>
    <w:multiLevelType w:val="hybridMultilevel"/>
    <w:tmpl w:val="92D81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AC671C6"/>
    <w:multiLevelType w:val="hybridMultilevel"/>
    <w:tmpl w:val="F4446EFA"/>
    <w:lvl w:ilvl="0" w:tplc="5894BCEC">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6F3292C"/>
    <w:multiLevelType w:val="hybridMultilevel"/>
    <w:tmpl w:val="6BE833D4"/>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244105"/>
    <w:multiLevelType w:val="hybridMultilevel"/>
    <w:tmpl w:val="511C0000"/>
    <w:lvl w:ilvl="0" w:tplc="5894BCEC">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12C3CF8"/>
    <w:multiLevelType w:val="hybridMultilevel"/>
    <w:tmpl w:val="65A04712"/>
    <w:lvl w:ilvl="0" w:tplc="F2CC0ECC">
      <w:numFmt w:val="bullet"/>
      <w:lvlText w:val="•"/>
      <w:lvlJc w:val="left"/>
      <w:pPr>
        <w:ind w:left="1080" w:hanging="360"/>
      </w:pPr>
      <w:rPr>
        <w:rFonts w:ascii="Calibri" w:eastAsia="Times New Roman" w:hAnsi="Calibri" w:cs="SymbolMT" w:hint="default"/>
        <w:color w:val="00000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3DA22FD"/>
    <w:multiLevelType w:val="hybridMultilevel"/>
    <w:tmpl w:val="9C607DAA"/>
    <w:lvl w:ilvl="0" w:tplc="04090001">
      <w:start w:val="1"/>
      <w:numFmt w:val="bullet"/>
      <w:lvlText w:val=""/>
      <w:lvlJc w:val="left"/>
      <w:pPr>
        <w:ind w:left="1080" w:hanging="360"/>
      </w:pPr>
      <w:rPr>
        <w:rFonts w:ascii="Symbol" w:hAnsi="Symbol" w:hint="default"/>
      </w:rPr>
    </w:lvl>
    <w:lvl w:ilvl="1" w:tplc="58C88DB2">
      <w:start w:val="1"/>
      <w:numFmt w:val="bullet"/>
      <w:lvlText w:val="‒"/>
      <w:lvlJc w:val="left"/>
      <w:pPr>
        <w:ind w:left="1800" w:hanging="360"/>
      </w:pPr>
      <w:rPr>
        <w:rFonts w:ascii="Calibri" w:hAnsi="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5877455"/>
    <w:multiLevelType w:val="hybridMultilevel"/>
    <w:tmpl w:val="E848C94C"/>
    <w:lvl w:ilvl="0" w:tplc="02420312">
      <w:start w:val="1"/>
      <w:numFmt w:val="bullet"/>
      <w:lvlText w:val=""/>
      <w:lvlJc w:val="left"/>
      <w:pPr>
        <w:ind w:left="720" w:hanging="360"/>
      </w:pPr>
      <w:rPr>
        <w:rFonts w:ascii="Wingdings 2" w:hAnsi="Wingdings 2" w:hint="default"/>
        <w:sz w:val="24"/>
      </w:rPr>
    </w:lvl>
    <w:lvl w:ilvl="1" w:tplc="F2CC0ECC">
      <w:numFmt w:val="bullet"/>
      <w:lvlText w:val="•"/>
      <w:lvlJc w:val="left"/>
      <w:pPr>
        <w:ind w:left="1440" w:hanging="360"/>
      </w:pPr>
      <w:rPr>
        <w:rFonts w:ascii="Calibri" w:eastAsia="Times New Roman" w:hAnsi="Calibri" w:cs="SymbolMT"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85F4B"/>
    <w:multiLevelType w:val="hybridMultilevel"/>
    <w:tmpl w:val="10D4DD1C"/>
    <w:lvl w:ilvl="0" w:tplc="04090015">
      <w:start w:val="1"/>
      <w:numFmt w:val="upperLetter"/>
      <w:lvlText w:val="%1."/>
      <w:lvlJc w:val="left"/>
      <w:pPr>
        <w:ind w:left="714" w:hanging="360"/>
      </w:p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16" w15:restartNumberingAfterBreak="0">
    <w:nsid w:val="2AA24513"/>
    <w:multiLevelType w:val="hybridMultilevel"/>
    <w:tmpl w:val="0DE2096A"/>
    <w:lvl w:ilvl="0" w:tplc="0409000F">
      <w:start w:val="1"/>
      <w:numFmt w:val="decimal"/>
      <w:lvlText w:val="%1."/>
      <w:lvlJc w:val="left"/>
      <w:pPr>
        <w:ind w:left="1260" w:hanging="360"/>
      </w:pPr>
      <w:rPr>
        <w:rFonts w:hint="default"/>
      </w:rPr>
    </w:lvl>
    <w:lvl w:ilvl="1" w:tplc="ADAAF89A">
      <w:start w:val="1"/>
      <w:numFmt w:val="bullet"/>
      <w:lvlText w:val=""/>
      <w:lvlJc w:val="left"/>
      <w:pPr>
        <w:ind w:left="1980" w:hanging="360"/>
      </w:pPr>
      <w:rPr>
        <w:rFonts w:ascii="Symbol" w:hAnsi="Symbol" w:hint="default"/>
        <w:sz w:val="16"/>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2AD329CF"/>
    <w:multiLevelType w:val="hybridMultilevel"/>
    <w:tmpl w:val="7886419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FE2143"/>
    <w:multiLevelType w:val="hybridMultilevel"/>
    <w:tmpl w:val="68DC5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7D59AA"/>
    <w:multiLevelType w:val="hybridMultilevel"/>
    <w:tmpl w:val="7886419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E61577B"/>
    <w:multiLevelType w:val="hybridMultilevel"/>
    <w:tmpl w:val="6DFA81D6"/>
    <w:lvl w:ilvl="0" w:tplc="FFFFFFFF">
      <w:start w:val="1"/>
      <w:numFmt w:val="decimal"/>
      <w:lvlText w:val="%1."/>
      <w:lvlJc w:val="left"/>
      <w:pPr>
        <w:ind w:left="360" w:firstLine="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04B3995"/>
    <w:multiLevelType w:val="hybridMultilevel"/>
    <w:tmpl w:val="97D42B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26B440C"/>
    <w:multiLevelType w:val="hybridMultilevel"/>
    <w:tmpl w:val="C02CD750"/>
    <w:lvl w:ilvl="0" w:tplc="D2E4F77C">
      <w:start w:val="1"/>
      <w:numFmt w:val="ordin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B163D31"/>
    <w:multiLevelType w:val="hybridMultilevel"/>
    <w:tmpl w:val="8E84D066"/>
    <w:lvl w:ilvl="0" w:tplc="F2CC0ECC">
      <w:numFmt w:val="bullet"/>
      <w:lvlText w:val="•"/>
      <w:lvlJc w:val="left"/>
      <w:pPr>
        <w:ind w:left="1074" w:hanging="360"/>
      </w:pPr>
      <w:rPr>
        <w:rFonts w:ascii="Calibri" w:eastAsia="Times New Roman" w:hAnsi="Calibri" w:cs="SymbolMT" w:hint="default"/>
        <w:color w:val="000000"/>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24" w15:restartNumberingAfterBreak="0">
    <w:nsid w:val="4D074793"/>
    <w:multiLevelType w:val="hybridMultilevel"/>
    <w:tmpl w:val="10A86CEA"/>
    <w:lvl w:ilvl="0" w:tplc="C07CCE86">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EF438E7"/>
    <w:multiLevelType w:val="hybridMultilevel"/>
    <w:tmpl w:val="10A86CEA"/>
    <w:lvl w:ilvl="0" w:tplc="C07CCE86">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0911B49"/>
    <w:multiLevelType w:val="hybridMultilevel"/>
    <w:tmpl w:val="7886419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4F91101"/>
    <w:multiLevelType w:val="hybridMultilevel"/>
    <w:tmpl w:val="F926DE9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C9100DA"/>
    <w:multiLevelType w:val="hybridMultilevel"/>
    <w:tmpl w:val="C0CE2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2C4B08"/>
    <w:multiLevelType w:val="hybridMultilevel"/>
    <w:tmpl w:val="6750C2E4"/>
    <w:lvl w:ilvl="0" w:tplc="AE104D3E">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46D01AA"/>
    <w:multiLevelType w:val="hybridMultilevel"/>
    <w:tmpl w:val="691817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4E32ADA"/>
    <w:multiLevelType w:val="hybridMultilevel"/>
    <w:tmpl w:val="DF404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E30160"/>
    <w:multiLevelType w:val="hybridMultilevel"/>
    <w:tmpl w:val="6DFA81D6"/>
    <w:lvl w:ilvl="0" w:tplc="0409000F">
      <w:start w:val="1"/>
      <w:numFmt w:val="decimal"/>
      <w:lvlText w:val="%1."/>
      <w:lvlJc w:val="left"/>
      <w:pPr>
        <w:ind w:left="360" w:firstLine="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F9906A3"/>
    <w:multiLevelType w:val="hybridMultilevel"/>
    <w:tmpl w:val="78864192"/>
    <w:lvl w:ilvl="0" w:tplc="508C838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307D79"/>
    <w:multiLevelType w:val="hybridMultilevel"/>
    <w:tmpl w:val="7886419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E67ECA"/>
    <w:multiLevelType w:val="hybridMultilevel"/>
    <w:tmpl w:val="B4CED098"/>
    <w:lvl w:ilvl="0" w:tplc="40EAAEB6">
      <w:numFmt w:val="bullet"/>
      <w:pStyle w:val="ListParagraph"/>
      <w:lvlText w:val="•"/>
      <w:lvlJc w:val="left"/>
      <w:pPr>
        <w:ind w:left="720" w:hanging="360"/>
      </w:pPr>
      <w:rPr>
        <w:rFonts w:ascii="Calibri" w:eastAsia="Times New Roman" w:hAnsi="Calibri" w:cs="SymbolMT"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574ECD"/>
    <w:multiLevelType w:val="multilevel"/>
    <w:tmpl w:val="0F8CF014"/>
    <w:lvl w:ilvl="0">
      <w:numFmt w:val="bullet"/>
      <w:lvlText w:val="•"/>
      <w:lvlJc w:val="left"/>
      <w:pPr>
        <w:ind w:left="1080" w:hanging="720"/>
      </w:pPr>
      <w:rPr>
        <w:rFonts w:ascii="Cambria" w:eastAsiaTheme="minorEastAsia" w:hAnsi="Cambria" w:cstheme="minorBidi" w:hint="default"/>
        <w:color w:val="auto"/>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15:restartNumberingAfterBreak="0">
    <w:nsid w:val="7A1E14EC"/>
    <w:multiLevelType w:val="hybridMultilevel"/>
    <w:tmpl w:val="5BF8B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81676F"/>
    <w:multiLevelType w:val="hybridMultilevel"/>
    <w:tmpl w:val="69D213EC"/>
    <w:lvl w:ilvl="0" w:tplc="1894621E">
      <w:start w:val="1"/>
      <w:numFmt w:val="bullet"/>
      <w:lvlText w:val="o"/>
      <w:lvlJc w:val="left"/>
      <w:pPr>
        <w:ind w:left="720" w:hanging="360"/>
      </w:pPr>
      <w:rPr>
        <w:rFonts w:ascii="Courier New" w:hAnsi="Courier New" w:hint="default"/>
        <w:sz w:val="1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E81663F"/>
    <w:multiLevelType w:val="hybridMultilevel"/>
    <w:tmpl w:val="7B6E9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87364561">
    <w:abstractNumId w:val="10"/>
  </w:num>
  <w:num w:numId="2" w16cid:durableId="1472284234">
    <w:abstractNumId w:val="18"/>
  </w:num>
  <w:num w:numId="3" w16cid:durableId="189804547">
    <w:abstractNumId w:val="31"/>
  </w:num>
  <w:num w:numId="4" w16cid:durableId="774793095">
    <w:abstractNumId w:val="14"/>
  </w:num>
  <w:num w:numId="5" w16cid:durableId="1240752127">
    <w:abstractNumId w:val="4"/>
  </w:num>
  <w:num w:numId="6" w16cid:durableId="1777746386">
    <w:abstractNumId w:val="3"/>
  </w:num>
  <w:num w:numId="7" w16cid:durableId="1760712945">
    <w:abstractNumId w:val="1"/>
  </w:num>
  <w:num w:numId="8" w16cid:durableId="188422100">
    <w:abstractNumId w:val="2"/>
  </w:num>
  <w:num w:numId="9" w16cid:durableId="146748859">
    <w:abstractNumId w:val="0"/>
  </w:num>
  <w:num w:numId="10" w16cid:durableId="556860937">
    <w:abstractNumId w:val="36"/>
  </w:num>
  <w:num w:numId="11" w16cid:durableId="39943719">
    <w:abstractNumId w:val="13"/>
  </w:num>
  <w:num w:numId="12" w16cid:durableId="1775897463">
    <w:abstractNumId w:val="21"/>
  </w:num>
  <w:num w:numId="13" w16cid:durableId="691615172">
    <w:abstractNumId w:val="22"/>
  </w:num>
  <w:num w:numId="14" w16cid:durableId="9281220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4487033">
    <w:abstractNumId w:val="12"/>
  </w:num>
  <w:num w:numId="16" w16cid:durableId="1212116811">
    <w:abstractNumId w:val="23"/>
  </w:num>
  <w:num w:numId="17" w16cid:durableId="812794219">
    <w:abstractNumId w:val="37"/>
  </w:num>
  <w:num w:numId="18" w16cid:durableId="418522552">
    <w:abstractNumId w:val="35"/>
  </w:num>
  <w:num w:numId="19" w16cid:durableId="745492028">
    <w:abstractNumId w:val="16"/>
  </w:num>
  <w:num w:numId="20" w16cid:durableId="263808161">
    <w:abstractNumId w:val="8"/>
  </w:num>
  <w:num w:numId="21" w16cid:durableId="2005163990">
    <w:abstractNumId w:val="30"/>
  </w:num>
  <w:num w:numId="22" w16cid:durableId="1430543800">
    <w:abstractNumId w:val="11"/>
  </w:num>
  <w:num w:numId="23" w16cid:durableId="401487517">
    <w:abstractNumId w:val="29"/>
  </w:num>
  <w:num w:numId="24" w16cid:durableId="1926376513">
    <w:abstractNumId w:val="9"/>
  </w:num>
  <w:num w:numId="25" w16cid:durableId="272329177">
    <w:abstractNumId w:val="33"/>
  </w:num>
  <w:num w:numId="26" w16cid:durableId="1902671118">
    <w:abstractNumId w:val="5"/>
  </w:num>
  <w:num w:numId="27" w16cid:durableId="951598273">
    <w:abstractNumId w:val="25"/>
  </w:num>
  <w:num w:numId="28" w16cid:durableId="712539559">
    <w:abstractNumId w:val="24"/>
  </w:num>
  <w:num w:numId="29" w16cid:durableId="99570626">
    <w:abstractNumId w:val="6"/>
  </w:num>
  <w:num w:numId="30" w16cid:durableId="1778985368">
    <w:abstractNumId w:val="32"/>
  </w:num>
  <w:num w:numId="31" w16cid:durableId="1797866836">
    <w:abstractNumId w:val="34"/>
  </w:num>
  <w:num w:numId="32" w16cid:durableId="1772123687">
    <w:abstractNumId w:val="26"/>
  </w:num>
  <w:num w:numId="33" w16cid:durableId="264504272">
    <w:abstractNumId w:val="39"/>
  </w:num>
  <w:num w:numId="34" w16cid:durableId="1476097398">
    <w:abstractNumId w:val="20"/>
  </w:num>
  <w:num w:numId="35" w16cid:durableId="583295525">
    <w:abstractNumId w:val="17"/>
  </w:num>
  <w:num w:numId="36" w16cid:durableId="465701362">
    <w:abstractNumId w:val="19"/>
  </w:num>
  <w:num w:numId="37" w16cid:durableId="238641793">
    <w:abstractNumId w:val="15"/>
  </w:num>
  <w:num w:numId="38" w16cid:durableId="459616190">
    <w:abstractNumId w:val="35"/>
  </w:num>
  <w:num w:numId="39" w16cid:durableId="1372069321">
    <w:abstractNumId w:val="27"/>
  </w:num>
  <w:num w:numId="40" w16cid:durableId="1749688592">
    <w:abstractNumId w:val="7"/>
  </w:num>
  <w:num w:numId="41" w16cid:durableId="1270236449">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1B2"/>
    <w:rsid w:val="00000B93"/>
    <w:rsid w:val="00001695"/>
    <w:rsid w:val="00002802"/>
    <w:rsid w:val="000064EB"/>
    <w:rsid w:val="0000657C"/>
    <w:rsid w:val="00016032"/>
    <w:rsid w:val="00021834"/>
    <w:rsid w:val="00021E6D"/>
    <w:rsid w:val="00026754"/>
    <w:rsid w:val="000306D6"/>
    <w:rsid w:val="00032E3C"/>
    <w:rsid w:val="00036032"/>
    <w:rsid w:val="00040EDC"/>
    <w:rsid w:val="0004287B"/>
    <w:rsid w:val="000478D6"/>
    <w:rsid w:val="000549B0"/>
    <w:rsid w:val="00066C01"/>
    <w:rsid w:val="00071842"/>
    <w:rsid w:val="000800E9"/>
    <w:rsid w:val="00087828"/>
    <w:rsid w:val="000937D9"/>
    <w:rsid w:val="000972FF"/>
    <w:rsid w:val="000A6237"/>
    <w:rsid w:val="000B3A1B"/>
    <w:rsid w:val="000C3EA4"/>
    <w:rsid w:val="000D0831"/>
    <w:rsid w:val="000D2D17"/>
    <w:rsid w:val="000D4989"/>
    <w:rsid w:val="000E257A"/>
    <w:rsid w:val="000E25B8"/>
    <w:rsid w:val="000F2C47"/>
    <w:rsid w:val="00101F34"/>
    <w:rsid w:val="00103131"/>
    <w:rsid w:val="00103734"/>
    <w:rsid w:val="0011200F"/>
    <w:rsid w:val="00112DBD"/>
    <w:rsid w:val="00127AAC"/>
    <w:rsid w:val="00133194"/>
    <w:rsid w:val="001518B3"/>
    <w:rsid w:val="00153208"/>
    <w:rsid w:val="00153E46"/>
    <w:rsid w:val="001603BB"/>
    <w:rsid w:val="00165960"/>
    <w:rsid w:val="0017191A"/>
    <w:rsid w:val="00177058"/>
    <w:rsid w:val="001779C1"/>
    <w:rsid w:val="00195FBA"/>
    <w:rsid w:val="001A0251"/>
    <w:rsid w:val="001A22B2"/>
    <w:rsid w:val="001A3510"/>
    <w:rsid w:val="001A735F"/>
    <w:rsid w:val="001A7B78"/>
    <w:rsid w:val="001C19CC"/>
    <w:rsid w:val="001C4548"/>
    <w:rsid w:val="001D2A31"/>
    <w:rsid w:val="001D52ED"/>
    <w:rsid w:val="001D5E59"/>
    <w:rsid w:val="001E31CC"/>
    <w:rsid w:val="001E68BF"/>
    <w:rsid w:val="00202960"/>
    <w:rsid w:val="0020567D"/>
    <w:rsid w:val="00212564"/>
    <w:rsid w:val="00212940"/>
    <w:rsid w:val="00223741"/>
    <w:rsid w:val="00233D1C"/>
    <w:rsid w:val="002531F8"/>
    <w:rsid w:val="002576F8"/>
    <w:rsid w:val="002625C8"/>
    <w:rsid w:val="00263B88"/>
    <w:rsid w:val="00267852"/>
    <w:rsid w:val="00270C63"/>
    <w:rsid w:val="00270D41"/>
    <w:rsid w:val="00274249"/>
    <w:rsid w:val="00281046"/>
    <w:rsid w:val="00282F35"/>
    <w:rsid w:val="00285588"/>
    <w:rsid w:val="00290E87"/>
    <w:rsid w:val="0029241E"/>
    <w:rsid w:val="0029680F"/>
    <w:rsid w:val="00296817"/>
    <w:rsid w:val="00296AAC"/>
    <w:rsid w:val="002C127D"/>
    <w:rsid w:val="002D12A2"/>
    <w:rsid w:val="002D21DB"/>
    <w:rsid w:val="002D2E2A"/>
    <w:rsid w:val="002D4E90"/>
    <w:rsid w:val="002E0529"/>
    <w:rsid w:val="002E33C3"/>
    <w:rsid w:val="002E6798"/>
    <w:rsid w:val="002E7EDB"/>
    <w:rsid w:val="002F0BF4"/>
    <w:rsid w:val="002F1EF0"/>
    <w:rsid w:val="002F1FF5"/>
    <w:rsid w:val="003008C3"/>
    <w:rsid w:val="00306D65"/>
    <w:rsid w:val="00314ADF"/>
    <w:rsid w:val="0031576C"/>
    <w:rsid w:val="003158CA"/>
    <w:rsid w:val="003232FC"/>
    <w:rsid w:val="003309EA"/>
    <w:rsid w:val="0033127E"/>
    <w:rsid w:val="00331A7B"/>
    <w:rsid w:val="00336192"/>
    <w:rsid w:val="00340EB6"/>
    <w:rsid w:val="00343C36"/>
    <w:rsid w:val="003446C7"/>
    <w:rsid w:val="0034693E"/>
    <w:rsid w:val="00347A0D"/>
    <w:rsid w:val="00351753"/>
    <w:rsid w:val="003720BE"/>
    <w:rsid w:val="00375C96"/>
    <w:rsid w:val="00383C40"/>
    <w:rsid w:val="00385E73"/>
    <w:rsid w:val="00393029"/>
    <w:rsid w:val="0039714C"/>
    <w:rsid w:val="003A03A5"/>
    <w:rsid w:val="003B0E7A"/>
    <w:rsid w:val="003B36A0"/>
    <w:rsid w:val="003B3C20"/>
    <w:rsid w:val="003B4276"/>
    <w:rsid w:val="003B61A9"/>
    <w:rsid w:val="003C0188"/>
    <w:rsid w:val="003C4602"/>
    <w:rsid w:val="003C697A"/>
    <w:rsid w:val="003C7BE5"/>
    <w:rsid w:val="003D3694"/>
    <w:rsid w:val="003D3772"/>
    <w:rsid w:val="003D4610"/>
    <w:rsid w:val="003D4F46"/>
    <w:rsid w:val="003D7A52"/>
    <w:rsid w:val="003E2A95"/>
    <w:rsid w:val="003E5F42"/>
    <w:rsid w:val="003F0382"/>
    <w:rsid w:val="003F0E2C"/>
    <w:rsid w:val="003F2ADC"/>
    <w:rsid w:val="003F355A"/>
    <w:rsid w:val="00411312"/>
    <w:rsid w:val="00423AAE"/>
    <w:rsid w:val="00426914"/>
    <w:rsid w:val="00430F10"/>
    <w:rsid w:val="00435624"/>
    <w:rsid w:val="00443AB6"/>
    <w:rsid w:val="004455F8"/>
    <w:rsid w:val="004506A4"/>
    <w:rsid w:val="004520D4"/>
    <w:rsid w:val="00452700"/>
    <w:rsid w:val="00456D09"/>
    <w:rsid w:val="00463F54"/>
    <w:rsid w:val="00480837"/>
    <w:rsid w:val="00480B4B"/>
    <w:rsid w:val="00483045"/>
    <w:rsid w:val="00484A43"/>
    <w:rsid w:val="004878D2"/>
    <w:rsid w:val="004942AA"/>
    <w:rsid w:val="00494B2D"/>
    <w:rsid w:val="004B1672"/>
    <w:rsid w:val="004B1703"/>
    <w:rsid w:val="004B204C"/>
    <w:rsid w:val="004B2F2C"/>
    <w:rsid w:val="004B3B55"/>
    <w:rsid w:val="004C2158"/>
    <w:rsid w:val="004C668E"/>
    <w:rsid w:val="004D03AA"/>
    <w:rsid w:val="004D0534"/>
    <w:rsid w:val="004E13BC"/>
    <w:rsid w:val="004E14D4"/>
    <w:rsid w:val="004E1697"/>
    <w:rsid w:val="004E4C0F"/>
    <w:rsid w:val="004E641F"/>
    <w:rsid w:val="004E69A7"/>
    <w:rsid w:val="004F25E6"/>
    <w:rsid w:val="004F3303"/>
    <w:rsid w:val="004F5C26"/>
    <w:rsid w:val="005177AC"/>
    <w:rsid w:val="00517A7B"/>
    <w:rsid w:val="00521332"/>
    <w:rsid w:val="0052252B"/>
    <w:rsid w:val="00526B4F"/>
    <w:rsid w:val="00530EAF"/>
    <w:rsid w:val="00530FD3"/>
    <w:rsid w:val="005321D4"/>
    <w:rsid w:val="005357C5"/>
    <w:rsid w:val="00535DB2"/>
    <w:rsid w:val="00545A36"/>
    <w:rsid w:val="005469A4"/>
    <w:rsid w:val="00547750"/>
    <w:rsid w:val="0055385B"/>
    <w:rsid w:val="005624B1"/>
    <w:rsid w:val="0056288C"/>
    <w:rsid w:val="00567949"/>
    <w:rsid w:val="00575175"/>
    <w:rsid w:val="00575C88"/>
    <w:rsid w:val="00575FF9"/>
    <w:rsid w:val="00580A61"/>
    <w:rsid w:val="00581DFE"/>
    <w:rsid w:val="0058458B"/>
    <w:rsid w:val="00591C10"/>
    <w:rsid w:val="005A5A3A"/>
    <w:rsid w:val="005B52B8"/>
    <w:rsid w:val="005C52D5"/>
    <w:rsid w:val="005C6494"/>
    <w:rsid w:val="005D06CB"/>
    <w:rsid w:val="005E3CCE"/>
    <w:rsid w:val="005E587E"/>
    <w:rsid w:val="005F492D"/>
    <w:rsid w:val="005F5A8F"/>
    <w:rsid w:val="00604A09"/>
    <w:rsid w:val="00607E80"/>
    <w:rsid w:val="006134AE"/>
    <w:rsid w:val="00615F52"/>
    <w:rsid w:val="00621087"/>
    <w:rsid w:val="00627296"/>
    <w:rsid w:val="0062785A"/>
    <w:rsid w:val="006316D0"/>
    <w:rsid w:val="00637AE8"/>
    <w:rsid w:val="00642F82"/>
    <w:rsid w:val="00645566"/>
    <w:rsid w:val="00646017"/>
    <w:rsid w:val="006476BD"/>
    <w:rsid w:val="00656D47"/>
    <w:rsid w:val="006614B8"/>
    <w:rsid w:val="006668C8"/>
    <w:rsid w:val="0066767B"/>
    <w:rsid w:val="00675490"/>
    <w:rsid w:val="0068044D"/>
    <w:rsid w:val="00685B49"/>
    <w:rsid w:val="00692C09"/>
    <w:rsid w:val="006A1C84"/>
    <w:rsid w:val="006A6329"/>
    <w:rsid w:val="006B0BDD"/>
    <w:rsid w:val="006B34C7"/>
    <w:rsid w:val="006B5CB2"/>
    <w:rsid w:val="006C14CA"/>
    <w:rsid w:val="006C411C"/>
    <w:rsid w:val="006C7325"/>
    <w:rsid w:val="006E188B"/>
    <w:rsid w:val="006E1E6A"/>
    <w:rsid w:val="006F151D"/>
    <w:rsid w:val="006F3DDE"/>
    <w:rsid w:val="006F6BD8"/>
    <w:rsid w:val="006F6CBB"/>
    <w:rsid w:val="006F75BB"/>
    <w:rsid w:val="007008E0"/>
    <w:rsid w:val="00700EF8"/>
    <w:rsid w:val="0071361A"/>
    <w:rsid w:val="00714CD7"/>
    <w:rsid w:val="00723E5B"/>
    <w:rsid w:val="00727CCA"/>
    <w:rsid w:val="00735C47"/>
    <w:rsid w:val="007365AC"/>
    <w:rsid w:val="007416A9"/>
    <w:rsid w:val="0074193F"/>
    <w:rsid w:val="00741BDF"/>
    <w:rsid w:val="00745ADD"/>
    <w:rsid w:val="00753881"/>
    <w:rsid w:val="00755779"/>
    <w:rsid w:val="007706B8"/>
    <w:rsid w:val="00777740"/>
    <w:rsid w:val="00780FCE"/>
    <w:rsid w:val="00784236"/>
    <w:rsid w:val="00785452"/>
    <w:rsid w:val="0079108D"/>
    <w:rsid w:val="0079339D"/>
    <w:rsid w:val="00796A0E"/>
    <w:rsid w:val="00797220"/>
    <w:rsid w:val="0079744A"/>
    <w:rsid w:val="007A2A8E"/>
    <w:rsid w:val="007A3D91"/>
    <w:rsid w:val="007A6344"/>
    <w:rsid w:val="007B4CD2"/>
    <w:rsid w:val="007C0E82"/>
    <w:rsid w:val="007C119A"/>
    <w:rsid w:val="007C37DB"/>
    <w:rsid w:val="007D51E1"/>
    <w:rsid w:val="007D69FD"/>
    <w:rsid w:val="007D6F75"/>
    <w:rsid w:val="007E3348"/>
    <w:rsid w:val="007E4032"/>
    <w:rsid w:val="007E6022"/>
    <w:rsid w:val="007E7F11"/>
    <w:rsid w:val="007F6DA5"/>
    <w:rsid w:val="007F7825"/>
    <w:rsid w:val="00801813"/>
    <w:rsid w:val="00806CAF"/>
    <w:rsid w:val="00806CF6"/>
    <w:rsid w:val="00806F9B"/>
    <w:rsid w:val="00810CEC"/>
    <w:rsid w:val="00815BD9"/>
    <w:rsid w:val="00817258"/>
    <w:rsid w:val="008206A3"/>
    <w:rsid w:val="0082280D"/>
    <w:rsid w:val="00825053"/>
    <w:rsid w:val="00831080"/>
    <w:rsid w:val="008310AD"/>
    <w:rsid w:val="00835AB3"/>
    <w:rsid w:val="008406C3"/>
    <w:rsid w:val="00843231"/>
    <w:rsid w:val="00846566"/>
    <w:rsid w:val="00847C71"/>
    <w:rsid w:val="00851683"/>
    <w:rsid w:val="00851E55"/>
    <w:rsid w:val="00861D69"/>
    <w:rsid w:val="00877F8C"/>
    <w:rsid w:val="008811B1"/>
    <w:rsid w:val="00882BF5"/>
    <w:rsid w:val="00893831"/>
    <w:rsid w:val="008A224B"/>
    <w:rsid w:val="008A2C60"/>
    <w:rsid w:val="008B0D5C"/>
    <w:rsid w:val="008B0E2C"/>
    <w:rsid w:val="008B2037"/>
    <w:rsid w:val="008B2FF4"/>
    <w:rsid w:val="008B57D6"/>
    <w:rsid w:val="008C2A94"/>
    <w:rsid w:val="008C2FC7"/>
    <w:rsid w:val="008E4A9D"/>
    <w:rsid w:val="008F2C90"/>
    <w:rsid w:val="00900D84"/>
    <w:rsid w:val="00904D00"/>
    <w:rsid w:val="00905619"/>
    <w:rsid w:val="00907E44"/>
    <w:rsid w:val="00911472"/>
    <w:rsid w:val="00914BC8"/>
    <w:rsid w:val="00914FA1"/>
    <w:rsid w:val="00915063"/>
    <w:rsid w:val="0091781F"/>
    <w:rsid w:val="00917A92"/>
    <w:rsid w:val="00921CC9"/>
    <w:rsid w:val="009320F1"/>
    <w:rsid w:val="0093225E"/>
    <w:rsid w:val="00933C9D"/>
    <w:rsid w:val="009426D0"/>
    <w:rsid w:val="0094339B"/>
    <w:rsid w:val="00947534"/>
    <w:rsid w:val="00947AC9"/>
    <w:rsid w:val="00952EE8"/>
    <w:rsid w:val="0095531F"/>
    <w:rsid w:val="009556F3"/>
    <w:rsid w:val="009621E4"/>
    <w:rsid w:val="00967065"/>
    <w:rsid w:val="009678D2"/>
    <w:rsid w:val="00977A01"/>
    <w:rsid w:val="00980981"/>
    <w:rsid w:val="00982646"/>
    <w:rsid w:val="00987AF3"/>
    <w:rsid w:val="00991230"/>
    <w:rsid w:val="00991825"/>
    <w:rsid w:val="00992625"/>
    <w:rsid w:val="00994854"/>
    <w:rsid w:val="00994DEA"/>
    <w:rsid w:val="009A05A2"/>
    <w:rsid w:val="009A6955"/>
    <w:rsid w:val="009B2437"/>
    <w:rsid w:val="009B34C3"/>
    <w:rsid w:val="009C0219"/>
    <w:rsid w:val="009D2616"/>
    <w:rsid w:val="009D2FF9"/>
    <w:rsid w:val="009D7432"/>
    <w:rsid w:val="009D7E0B"/>
    <w:rsid w:val="009E15D6"/>
    <w:rsid w:val="009E177C"/>
    <w:rsid w:val="009E3709"/>
    <w:rsid w:val="009F055F"/>
    <w:rsid w:val="009F5CA6"/>
    <w:rsid w:val="00A0043E"/>
    <w:rsid w:val="00A02474"/>
    <w:rsid w:val="00A02BEB"/>
    <w:rsid w:val="00A038B9"/>
    <w:rsid w:val="00A05CED"/>
    <w:rsid w:val="00A05DA8"/>
    <w:rsid w:val="00A10920"/>
    <w:rsid w:val="00A17E32"/>
    <w:rsid w:val="00A2093E"/>
    <w:rsid w:val="00A218FF"/>
    <w:rsid w:val="00A21AD9"/>
    <w:rsid w:val="00A23232"/>
    <w:rsid w:val="00A234D6"/>
    <w:rsid w:val="00A3035C"/>
    <w:rsid w:val="00A30E79"/>
    <w:rsid w:val="00A3601A"/>
    <w:rsid w:val="00A362A1"/>
    <w:rsid w:val="00A449B4"/>
    <w:rsid w:val="00A461E8"/>
    <w:rsid w:val="00A47FD4"/>
    <w:rsid w:val="00A50E76"/>
    <w:rsid w:val="00A53BE7"/>
    <w:rsid w:val="00A62357"/>
    <w:rsid w:val="00A62B00"/>
    <w:rsid w:val="00A6453E"/>
    <w:rsid w:val="00A724E9"/>
    <w:rsid w:val="00A75D49"/>
    <w:rsid w:val="00A8032B"/>
    <w:rsid w:val="00A900D8"/>
    <w:rsid w:val="00A93EA1"/>
    <w:rsid w:val="00AA0CF6"/>
    <w:rsid w:val="00AA1C65"/>
    <w:rsid w:val="00AA4454"/>
    <w:rsid w:val="00AA4511"/>
    <w:rsid w:val="00AA6476"/>
    <w:rsid w:val="00AB527E"/>
    <w:rsid w:val="00AC305C"/>
    <w:rsid w:val="00AC68B7"/>
    <w:rsid w:val="00AD1BF2"/>
    <w:rsid w:val="00AD6554"/>
    <w:rsid w:val="00AE30BB"/>
    <w:rsid w:val="00AF0BD1"/>
    <w:rsid w:val="00AF296E"/>
    <w:rsid w:val="00AF33E5"/>
    <w:rsid w:val="00AF6554"/>
    <w:rsid w:val="00AF7552"/>
    <w:rsid w:val="00B10AE9"/>
    <w:rsid w:val="00B130E9"/>
    <w:rsid w:val="00B2008C"/>
    <w:rsid w:val="00B20EBE"/>
    <w:rsid w:val="00B26B8F"/>
    <w:rsid w:val="00B31CC5"/>
    <w:rsid w:val="00B322C0"/>
    <w:rsid w:val="00B40316"/>
    <w:rsid w:val="00B50ECD"/>
    <w:rsid w:val="00B527F2"/>
    <w:rsid w:val="00B666AE"/>
    <w:rsid w:val="00B73FA0"/>
    <w:rsid w:val="00B7744D"/>
    <w:rsid w:val="00B804DD"/>
    <w:rsid w:val="00B80883"/>
    <w:rsid w:val="00B8505D"/>
    <w:rsid w:val="00B85D9F"/>
    <w:rsid w:val="00B90D78"/>
    <w:rsid w:val="00B95233"/>
    <w:rsid w:val="00BA2630"/>
    <w:rsid w:val="00BA4857"/>
    <w:rsid w:val="00BB1D83"/>
    <w:rsid w:val="00BB421D"/>
    <w:rsid w:val="00BC0276"/>
    <w:rsid w:val="00BC1F8F"/>
    <w:rsid w:val="00BC3E9A"/>
    <w:rsid w:val="00BD12FF"/>
    <w:rsid w:val="00BD1F1D"/>
    <w:rsid w:val="00BD587F"/>
    <w:rsid w:val="00BE39E2"/>
    <w:rsid w:val="00BE3C6C"/>
    <w:rsid w:val="00BE5981"/>
    <w:rsid w:val="00BF2024"/>
    <w:rsid w:val="00BF5074"/>
    <w:rsid w:val="00BF6D1C"/>
    <w:rsid w:val="00C0366C"/>
    <w:rsid w:val="00C05E62"/>
    <w:rsid w:val="00C141F3"/>
    <w:rsid w:val="00C232C3"/>
    <w:rsid w:val="00C32FCB"/>
    <w:rsid w:val="00C33ECF"/>
    <w:rsid w:val="00C34637"/>
    <w:rsid w:val="00C37969"/>
    <w:rsid w:val="00C40D49"/>
    <w:rsid w:val="00C424E0"/>
    <w:rsid w:val="00C4311D"/>
    <w:rsid w:val="00C44D7B"/>
    <w:rsid w:val="00C45B90"/>
    <w:rsid w:val="00C5042B"/>
    <w:rsid w:val="00C51645"/>
    <w:rsid w:val="00C538D9"/>
    <w:rsid w:val="00C5678C"/>
    <w:rsid w:val="00C61A3A"/>
    <w:rsid w:val="00C64D81"/>
    <w:rsid w:val="00C71AAD"/>
    <w:rsid w:val="00C71FFE"/>
    <w:rsid w:val="00C81F67"/>
    <w:rsid w:val="00C8468A"/>
    <w:rsid w:val="00C85545"/>
    <w:rsid w:val="00C863DA"/>
    <w:rsid w:val="00CA011D"/>
    <w:rsid w:val="00CA2E2F"/>
    <w:rsid w:val="00CA38B2"/>
    <w:rsid w:val="00CA43DE"/>
    <w:rsid w:val="00CA45C8"/>
    <w:rsid w:val="00CA4E68"/>
    <w:rsid w:val="00CA68FA"/>
    <w:rsid w:val="00CA76BF"/>
    <w:rsid w:val="00CB489F"/>
    <w:rsid w:val="00CB4FDE"/>
    <w:rsid w:val="00CC13AB"/>
    <w:rsid w:val="00CC6EE9"/>
    <w:rsid w:val="00CC7F48"/>
    <w:rsid w:val="00CD0DB6"/>
    <w:rsid w:val="00CE04BB"/>
    <w:rsid w:val="00CE07DD"/>
    <w:rsid w:val="00CE2552"/>
    <w:rsid w:val="00CE3835"/>
    <w:rsid w:val="00CE598F"/>
    <w:rsid w:val="00CE6BCA"/>
    <w:rsid w:val="00CF0385"/>
    <w:rsid w:val="00D009BF"/>
    <w:rsid w:val="00D038CC"/>
    <w:rsid w:val="00D10180"/>
    <w:rsid w:val="00D1160A"/>
    <w:rsid w:val="00D23115"/>
    <w:rsid w:val="00D3018F"/>
    <w:rsid w:val="00D31BE3"/>
    <w:rsid w:val="00D37FC2"/>
    <w:rsid w:val="00D452B7"/>
    <w:rsid w:val="00D53C18"/>
    <w:rsid w:val="00D55619"/>
    <w:rsid w:val="00D57474"/>
    <w:rsid w:val="00D631C4"/>
    <w:rsid w:val="00D72A33"/>
    <w:rsid w:val="00D82603"/>
    <w:rsid w:val="00D8391F"/>
    <w:rsid w:val="00D85A0F"/>
    <w:rsid w:val="00DB508D"/>
    <w:rsid w:val="00DB56AE"/>
    <w:rsid w:val="00DC5B87"/>
    <w:rsid w:val="00DD34F0"/>
    <w:rsid w:val="00DD3700"/>
    <w:rsid w:val="00DD3D50"/>
    <w:rsid w:val="00DF36C2"/>
    <w:rsid w:val="00DF3C09"/>
    <w:rsid w:val="00DF542B"/>
    <w:rsid w:val="00DF5C41"/>
    <w:rsid w:val="00E04200"/>
    <w:rsid w:val="00E16781"/>
    <w:rsid w:val="00E21798"/>
    <w:rsid w:val="00E24B92"/>
    <w:rsid w:val="00E25D8C"/>
    <w:rsid w:val="00E3213C"/>
    <w:rsid w:val="00E421C2"/>
    <w:rsid w:val="00E43195"/>
    <w:rsid w:val="00E44913"/>
    <w:rsid w:val="00E46E2A"/>
    <w:rsid w:val="00E621EE"/>
    <w:rsid w:val="00E63245"/>
    <w:rsid w:val="00E66AF8"/>
    <w:rsid w:val="00E751AB"/>
    <w:rsid w:val="00E80940"/>
    <w:rsid w:val="00E91FFD"/>
    <w:rsid w:val="00E9267B"/>
    <w:rsid w:val="00E947CE"/>
    <w:rsid w:val="00EA0927"/>
    <w:rsid w:val="00EA11B2"/>
    <w:rsid w:val="00EA1206"/>
    <w:rsid w:val="00EA1922"/>
    <w:rsid w:val="00EB0672"/>
    <w:rsid w:val="00EB0999"/>
    <w:rsid w:val="00EC1220"/>
    <w:rsid w:val="00ED24A3"/>
    <w:rsid w:val="00ED5A0B"/>
    <w:rsid w:val="00EE1DF2"/>
    <w:rsid w:val="00EF0EB2"/>
    <w:rsid w:val="00F003A2"/>
    <w:rsid w:val="00F005FD"/>
    <w:rsid w:val="00F00AC3"/>
    <w:rsid w:val="00F01761"/>
    <w:rsid w:val="00F11E7D"/>
    <w:rsid w:val="00F21B58"/>
    <w:rsid w:val="00F35C70"/>
    <w:rsid w:val="00F35FE4"/>
    <w:rsid w:val="00F403E1"/>
    <w:rsid w:val="00F43ED7"/>
    <w:rsid w:val="00F43EF5"/>
    <w:rsid w:val="00F44B81"/>
    <w:rsid w:val="00F70D02"/>
    <w:rsid w:val="00F73E9E"/>
    <w:rsid w:val="00F75963"/>
    <w:rsid w:val="00F779E3"/>
    <w:rsid w:val="00F800D0"/>
    <w:rsid w:val="00F83E84"/>
    <w:rsid w:val="00F851BD"/>
    <w:rsid w:val="00F8725E"/>
    <w:rsid w:val="00F8769C"/>
    <w:rsid w:val="00FA0717"/>
    <w:rsid w:val="00FA4EF2"/>
    <w:rsid w:val="00FB2C3E"/>
    <w:rsid w:val="00FB387B"/>
    <w:rsid w:val="00FB5A22"/>
    <w:rsid w:val="00FB70F8"/>
    <w:rsid w:val="00FB75DB"/>
    <w:rsid w:val="00FC01FE"/>
    <w:rsid w:val="00FC2884"/>
    <w:rsid w:val="00FD0F10"/>
    <w:rsid w:val="00FD7CE2"/>
    <w:rsid w:val="00FD7DD0"/>
    <w:rsid w:val="00FE2144"/>
    <w:rsid w:val="00FF5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03FF0"/>
  <w15:docId w15:val="{0C38BE1E-424F-4E91-86E9-88A317D9D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6A0E"/>
  </w:style>
  <w:style w:type="paragraph" w:styleId="Heading1">
    <w:name w:val="heading 1"/>
    <w:aliases w:val="Heading afv"/>
    <w:basedOn w:val="Normal"/>
    <w:next w:val="Normal"/>
    <w:link w:val="Heading1Char"/>
    <w:uiPriority w:val="9"/>
    <w:qFormat/>
    <w:rsid w:val="00547750"/>
    <w:pPr>
      <w:spacing w:after="80"/>
      <w:ind w:firstLine="0"/>
      <w:outlineLvl w:val="0"/>
    </w:pPr>
    <w:rPr>
      <w:rFonts w:ascii="Arial" w:eastAsiaTheme="majorEastAsia" w:hAnsi="Arial" w:cstheme="majorBidi"/>
      <w:b/>
      <w:bCs/>
      <w:color w:val="365F91" w:themeColor="accent1" w:themeShade="BF"/>
      <w:sz w:val="24"/>
      <w:szCs w:val="24"/>
    </w:rPr>
  </w:style>
  <w:style w:type="paragraph" w:styleId="Heading2">
    <w:name w:val="heading 2"/>
    <w:basedOn w:val="Normal"/>
    <w:next w:val="Normal"/>
    <w:link w:val="Heading2Char"/>
    <w:autoRedefine/>
    <w:uiPriority w:val="9"/>
    <w:unhideWhenUsed/>
    <w:qFormat/>
    <w:rsid w:val="000A6237"/>
    <w:pPr>
      <w:pBdr>
        <w:bottom w:val="single" w:sz="12" w:space="1" w:color="auto"/>
      </w:pBdr>
      <w:spacing w:after="80"/>
      <w:ind w:firstLine="0"/>
      <w:outlineLvl w:val="1"/>
    </w:pPr>
    <w:rPr>
      <w:rFonts w:ascii="Arial" w:eastAsiaTheme="majorEastAsia" w:hAnsi="Arial" w:cs="Arial"/>
      <w:b/>
      <w:sz w:val="20"/>
      <w:szCs w:val="24"/>
    </w:rPr>
  </w:style>
  <w:style w:type="paragraph" w:styleId="Heading3">
    <w:name w:val="heading 3"/>
    <w:basedOn w:val="Normal"/>
    <w:next w:val="Normal"/>
    <w:link w:val="Heading3Char"/>
    <w:uiPriority w:val="9"/>
    <w:semiHidden/>
    <w:unhideWhenUsed/>
    <w:qFormat/>
    <w:rsid w:val="00435624"/>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435624"/>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435624"/>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435624"/>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435624"/>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435624"/>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435624"/>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Paragraph">
    <w:name w:val="1Paragraph"/>
    <w:rsid w:val="00E25D8C"/>
    <w:pPr>
      <w:widowControl w:val="0"/>
      <w:tabs>
        <w:tab w:val="left" w:pos="720"/>
      </w:tabs>
      <w:autoSpaceDE w:val="0"/>
      <w:autoSpaceDN w:val="0"/>
      <w:adjustRightInd w:val="0"/>
      <w:ind w:left="720" w:hanging="720"/>
      <w:jc w:val="both"/>
    </w:pPr>
    <w:rPr>
      <w:sz w:val="24"/>
      <w:szCs w:val="24"/>
    </w:rPr>
  </w:style>
  <w:style w:type="character" w:styleId="Hyperlink">
    <w:name w:val="Hyperlink"/>
    <w:uiPriority w:val="99"/>
    <w:rsid w:val="00E25D8C"/>
    <w:rPr>
      <w:color w:val="0000FF"/>
      <w:u w:val="single"/>
    </w:rPr>
  </w:style>
  <w:style w:type="paragraph" w:styleId="TOAHeading">
    <w:name w:val="toa heading"/>
    <w:basedOn w:val="Normal"/>
    <w:next w:val="Normal"/>
    <w:semiHidden/>
    <w:rsid w:val="00E25D8C"/>
    <w:pPr>
      <w:widowControl w:val="0"/>
      <w:tabs>
        <w:tab w:val="left" w:pos="0"/>
        <w:tab w:val="right" w:pos="9360"/>
        <w:tab w:val="left" w:pos="10080"/>
      </w:tabs>
      <w:autoSpaceDE w:val="0"/>
      <w:autoSpaceDN w:val="0"/>
      <w:adjustRightInd w:val="0"/>
    </w:pPr>
    <w:rPr>
      <w:rFonts w:ascii="Arial" w:hAnsi="Arial" w:cs="Arial"/>
    </w:rPr>
  </w:style>
  <w:style w:type="paragraph" w:styleId="BodyTextIndent">
    <w:name w:val="Body Text Indent"/>
    <w:basedOn w:val="Normal"/>
    <w:rsid w:val="00E25D8C"/>
    <w:pPr>
      <w:ind w:left="540" w:hanging="540"/>
    </w:pPr>
    <w:rPr>
      <w:rFonts w:ascii="Arial" w:hAnsi="Arial" w:cs="Arial"/>
    </w:rPr>
  </w:style>
  <w:style w:type="character" w:styleId="FollowedHyperlink">
    <w:name w:val="FollowedHyperlink"/>
    <w:rsid w:val="00E25D8C"/>
    <w:rPr>
      <w:color w:val="800080"/>
      <w:u w:val="single"/>
    </w:rPr>
  </w:style>
  <w:style w:type="paragraph" w:styleId="Title">
    <w:name w:val="Title"/>
    <w:basedOn w:val="Normal"/>
    <w:next w:val="Normal"/>
    <w:link w:val="TitleChar"/>
    <w:autoRedefine/>
    <w:uiPriority w:val="10"/>
    <w:qFormat/>
    <w:rsid w:val="00EA11B2"/>
    <w:pPr>
      <w:pBdr>
        <w:top w:val="single" w:sz="8" w:space="10" w:color="A7BFDE" w:themeColor="accent1" w:themeTint="7F"/>
        <w:bottom w:val="single" w:sz="24" w:space="6" w:color="9BBB59" w:themeColor="accent3"/>
      </w:pBdr>
      <w:ind w:firstLine="0"/>
      <w:contextualSpacing/>
      <w:jc w:val="center"/>
    </w:pPr>
    <w:rPr>
      <w:rFonts w:eastAsiaTheme="majorEastAsia" w:cstheme="minorHAnsi"/>
      <w:i/>
      <w:iCs/>
      <w:color w:val="243F60" w:themeColor="accent1" w:themeShade="7F"/>
      <w:sz w:val="28"/>
      <w:szCs w:val="56"/>
    </w:rPr>
  </w:style>
  <w:style w:type="character" w:customStyle="1" w:styleId="Heading1Char">
    <w:name w:val="Heading 1 Char"/>
    <w:aliases w:val="Heading afv Char"/>
    <w:basedOn w:val="DefaultParagraphFont"/>
    <w:link w:val="Heading1"/>
    <w:uiPriority w:val="9"/>
    <w:rsid w:val="00547750"/>
    <w:rPr>
      <w:rFonts w:ascii="Arial" w:eastAsiaTheme="majorEastAsia" w:hAnsi="Arial" w:cstheme="majorBidi"/>
      <w:b/>
      <w:bCs/>
      <w:color w:val="365F91" w:themeColor="accent1" w:themeShade="BF"/>
      <w:sz w:val="24"/>
      <w:szCs w:val="24"/>
    </w:rPr>
  </w:style>
  <w:style w:type="character" w:customStyle="1" w:styleId="Heading2Char">
    <w:name w:val="Heading 2 Char"/>
    <w:basedOn w:val="DefaultParagraphFont"/>
    <w:link w:val="Heading2"/>
    <w:uiPriority w:val="9"/>
    <w:rsid w:val="000A6237"/>
    <w:rPr>
      <w:rFonts w:ascii="Arial" w:eastAsiaTheme="majorEastAsia" w:hAnsi="Arial" w:cs="Arial"/>
      <w:b/>
      <w:sz w:val="20"/>
      <w:szCs w:val="24"/>
    </w:rPr>
  </w:style>
  <w:style w:type="paragraph" w:customStyle="1" w:styleId="contactus">
    <w:name w:val="contactus"/>
    <w:basedOn w:val="Normal"/>
    <w:rsid w:val="00B26B8F"/>
    <w:pPr>
      <w:spacing w:before="100" w:beforeAutospacing="1" w:after="100" w:afterAutospacing="1"/>
    </w:pPr>
  </w:style>
  <w:style w:type="paragraph" w:styleId="BalloonText">
    <w:name w:val="Balloon Text"/>
    <w:basedOn w:val="Normal"/>
    <w:link w:val="BalloonTextChar"/>
    <w:rsid w:val="00B26B8F"/>
    <w:rPr>
      <w:rFonts w:ascii="Tahoma" w:hAnsi="Tahoma"/>
      <w:sz w:val="16"/>
      <w:szCs w:val="16"/>
    </w:rPr>
  </w:style>
  <w:style w:type="character" w:customStyle="1" w:styleId="BalloonTextChar">
    <w:name w:val="Balloon Text Char"/>
    <w:link w:val="BalloonText"/>
    <w:rsid w:val="00B26B8F"/>
    <w:rPr>
      <w:rFonts w:ascii="Tahoma" w:hAnsi="Tahoma" w:cs="Tahoma"/>
      <w:sz w:val="16"/>
      <w:szCs w:val="16"/>
    </w:rPr>
  </w:style>
  <w:style w:type="table" w:styleId="TableGrid">
    <w:name w:val="Table Grid"/>
    <w:basedOn w:val="TableNormal"/>
    <w:uiPriority w:val="59"/>
    <w:rsid w:val="00C863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071842"/>
    <w:pPr>
      <w:spacing w:after="120"/>
    </w:pPr>
  </w:style>
  <w:style w:type="character" w:customStyle="1" w:styleId="BodyTextChar">
    <w:name w:val="Body Text Char"/>
    <w:link w:val="BodyText"/>
    <w:rsid w:val="00071842"/>
    <w:rPr>
      <w:sz w:val="24"/>
      <w:szCs w:val="24"/>
    </w:rPr>
  </w:style>
  <w:style w:type="paragraph" w:customStyle="1" w:styleId="Default">
    <w:name w:val="Default"/>
    <w:rsid w:val="0055385B"/>
    <w:pPr>
      <w:autoSpaceDE w:val="0"/>
      <w:autoSpaceDN w:val="0"/>
      <w:adjustRightInd w:val="0"/>
    </w:pPr>
    <w:rPr>
      <w:rFonts w:ascii="Arial" w:hAnsi="Arial" w:cs="Arial"/>
      <w:color w:val="000000"/>
      <w:sz w:val="24"/>
      <w:szCs w:val="24"/>
    </w:rPr>
  </w:style>
  <w:style w:type="character" w:customStyle="1" w:styleId="TitleChar">
    <w:name w:val="Title Char"/>
    <w:basedOn w:val="DefaultParagraphFont"/>
    <w:link w:val="Title"/>
    <w:uiPriority w:val="10"/>
    <w:rsid w:val="00EA11B2"/>
    <w:rPr>
      <w:rFonts w:eastAsiaTheme="majorEastAsia" w:cstheme="minorHAnsi"/>
      <w:i/>
      <w:iCs/>
      <w:color w:val="243F60" w:themeColor="accent1" w:themeShade="7F"/>
      <w:sz w:val="28"/>
      <w:szCs w:val="56"/>
    </w:rPr>
  </w:style>
  <w:style w:type="paragraph" w:styleId="Header">
    <w:name w:val="header"/>
    <w:basedOn w:val="Normal"/>
    <w:link w:val="HeaderChar"/>
    <w:uiPriority w:val="99"/>
    <w:rsid w:val="009E15D6"/>
    <w:pPr>
      <w:tabs>
        <w:tab w:val="center" w:pos="4680"/>
        <w:tab w:val="right" w:pos="9360"/>
      </w:tabs>
    </w:pPr>
  </w:style>
  <w:style w:type="character" w:customStyle="1" w:styleId="HeaderChar">
    <w:name w:val="Header Char"/>
    <w:basedOn w:val="DefaultParagraphFont"/>
    <w:link w:val="Header"/>
    <w:uiPriority w:val="99"/>
    <w:rsid w:val="009E15D6"/>
    <w:rPr>
      <w:sz w:val="24"/>
      <w:szCs w:val="24"/>
    </w:rPr>
  </w:style>
  <w:style w:type="paragraph" w:styleId="Footer">
    <w:name w:val="footer"/>
    <w:basedOn w:val="Normal"/>
    <w:link w:val="FooterChar"/>
    <w:uiPriority w:val="99"/>
    <w:rsid w:val="009E15D6"/>
    <w:pPr>
      <w:tabs>
        <w:tab w:val="center" w:pos="4680"/>
        <w:tab w:val="right" w:pos="9360"/>
      </w:tabs>
    </w:pPr>
  </w:style>
  <w:style w:type="character" w:customStyle="1" w:styleId="FooterChar">
    <w:name w:val="Footer Char"/>
    <w:basedOn w:val="DefaultParagraphFont"/>
    <w:link w:val="Footer"/>
    <w:uiPriority w:val="99"/>
    <w:rsid w:val="009E15D6"/>
    <w:rPr>
      <w:sz w:val="24"/>
      <w:szCs w:val="24"/>
    </w:rPr>
  </w:style>
  <w:style w:type="table" w:styleId="TableClassic1">
    <w:name w:val="Table Classic 1"/>
    <w:basedOn w:val="TableNormal"/>
    <w:rsid w:val="004878D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878D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4878D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4878D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Classic3">
    <w:name w:val="Table Classic 3"/>
    <w:basedOn w:val="TableNormal"/>
    <w:rsid w:val="000D083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rsid w:val="00642F82"/>
    <w:rPr>
      <w:color w:val="808080"/>
    </w:rPr>
  </w:style>
  <w:style w:type="paragraph" w:styleId="ListParagraph">
    <w:name w:val="List Paragraph"/>
    <w:basedOn w:val="Normal"/>
    <w:uiPriority w:val="34"/>
    <w:qFormat/>
    <w:rsid w:val="00C71FFE"/>
    <w:pPr>
      <w:numPr>
        <w:numId w:val="18"/>
      </w:numPr>
      <w:spacing w:after="80"/>
    </w:pPr>
    <w:rPr>
      <w:rFonts w:ascii="Arial" w:hAnsi="Arial"/>
      <w:sz w:val="20"/>
    </w:rPr>
  </w:style>
  <w:style w:type="paragraph" w:styleId="DocumentMap">
    <w:name w:val="Document Map"/>
    <w:basedOn w:val="Normal"/>
    <w:link w:val="DocumentMapChar"/>
    <w:rsid w:val="00A05CED"/>
    <w:rPr>
      <w:rFonts w:ascii="Tahoma" w:hAnsi="Tahoma" w:cs="Tahoma"/>
      <w:sz w:val="16"/>
      <w:szCs w:val="16"/>
    </w:rPr>
  </w:style>
  <w:style w:type="character" w:customStyle="1" w:styleId="DocumentMapChar">
    <w:name w:val="Document Map Char"/>
    <w:basedOn w:val="DefaultParagraphFont"/>
    <w:link w:val="DocumentMap"/>
    <w:rsid w:val="00A05CED"/>
    <w:rPr>
      <w:rFonts w:ascii="Tahoma" w:hAnsi="Tahoma" w:cs="Tahoma"/>
      <w:sz w:val="16"/>
      <w:szCs w:val="16"/>
    </w:rPr>
  </w:style>
  <w:style w:type="character" w:styleId="IntenseEmphasis">
    <w:name w:val="Intense Emphasis"/>
    <w:uiPriority w:val="21"/>
    <w:qFormat/>
    <w:rsid w:val="00435624"/>
    <w:rPr>
      <w:b/>
      <w:bCs/>
      <w:i/>
      <w:iCs/>
      <w:color w:val="4F81BD" w:themeColor="accent1"/>
      <w:sz w:val="22"/>
      <w:szCs w:val="22"/>
    </w:rPr>
  </w:style>
  <w:style w:type="character" w:styleId="Strong">
    <w:name w:val="Strong"/>
    <w:basedOn w:val="DefaultParagraphFont"/>
    <w:uiPriority w:val="22"/>
    <w:qFormat/>
    <w:rsid w:val="00435624"/>
    <w:rPr>
      <w:b/>
      <w:bCs/>
      <w:spacing w:val="0"/>
    </w:rPr>
  </w:style>
  <w:style w:type="character" w:styleId="IntenseReference">
    <w:name w:val="Intense Reference"/>
    <w:basedOn w:val="DefaultParagraphFont"/>
    <w:uiPriority w:val="32"/>
    <w:qFormat/>
    <w:rsid w:val="00435624"/>
    <w:rPr>
      <w:b/>
      <w:bCs/>
      <w:color w:val="76923C" w:themeColor="accent3" w:themeShade="BF"/>
      <w:u w:val="single" w:color="9BBB59" w:themeColor="accent3"/>
    </w:rPr>
  </w:style>
  <w:style w:type="paragraph" w:styleId="Quote">
    <w:name w:val="Quote"/>
    <w:basedOn w:val="Normal"/>
    <w:next w:val="Normal"/>
    <w:link w:val="QuoteChar"/>
    <w:uiPriority w:val="29"/>
    <w:qFormat/>
    <w:rsid w:val="00435624"/>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435624"/>
    <w:rPr>
      <w:rFonts w:asciiTheme="majorHAnsi" w:eastAsiaTheme="majorEastAsia" w:hAnsiTheme="majorHAnsi" w:cstheme="majorBidi"/>
      <w:i/>
      <w:iCs/>
      <w:color w:val="5A5A5A" w:themeColor="text1" w:themeTint="A5"/>
    </w:rPr>
  </w:style>
  <w:style w:type="table" w:styleId="LightList-Accent4">
    <w:name w:val="Light List Accent 4"/>
    <w:basedOn w:val="TableNormal"/>
    <w:uiPriority w:val="61"/>
    <w:rsid w:val="00C45B9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MediumShading1-Accent4">
    <w:name w:val="Medium Shading 1 Accent 4"/>
    <w:basedOn w:val="TableNormal"/>
    <w:uiPriority w:val="63"/>
    <w:rsid w:val="00C45B90"/>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ableClassic4">
    <w:name w:val="Table Classic 4"/>
    <w:basedOn w:val="TableNormal"/>
    <w:rsid w:val="00861D6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4">
    <w:name w:val="Table List 4"/>
    <w:basedOn w:val="TableNormal"/>
    <w:rsid w:val="00861D6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Colorful3">
    <w:name w:val="Table Colorful 3"/>
    <w:basedOn w:val="TableNormal"/>
    <w:rsid w:val="003D7A5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2">
    <w:name w:val="Table Classic 2"/>
    <w:basedOn w:val="TableNormal"/>
    <w:rsid w:val="0067549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ubtleEmphasis">
    <w:name w:val="Subtle Emphasis"/>
    <w:uiPriority w:val="19"/>
    <w:qFormat/>
    <w:rsid w:val="00435624"/>
    <w:rPr>
      <w:i/>
      <w:iCs/>
      <w:color w:val="5A5A5A" w:themeColor="text1" w:themeTint="A5"/>
    </w:rPr>
  </w:style>
  <w:style w:type="paragraph" w:styleId="ListBullet">
    <w:name w:val="List Bullet"/>
    <w:basedOn w:val="Normal"/>
    <w:rsid w:val="00947534"/>
    <w:pPr>
      <w:numPr>
        <w:numId w:val="6"/>
      </w:numPr>
      <w:contextualSpacing/>
    </w:pPr>
  </w:style>
  <w:style w:type="paragraph" w:styleId="ListBullet2">
    <w:name w:val="List Bullet 2"/>
    <w:basedOn w:val="Normal"/>
    <w:rsid w:val="00947534"/>
    <w:pPr>
      <w:ind w:firstLine="0"/>
      <w:contextualSpacing/>
    </w:pPr>
  </w:style>
  <w:style w:type="paragraph" w:styleId="NoSpacing">
    <w:name w:val="No Spacing"/>
    <w:basedOn w:val="Normal"/>
    <w:link w:val="NoSpacingChar"/>
    <w:uiPriority w:val="1"/>
    <w:qFormat/>
    <w:rsid w:val="00435624"/>
    <w:pPr>
      <w:ind w:firstLine="0"/>
    </w:pPr>
  </w:style>
  <w:style w:type="paragraph" w:styleId="IntenseQuote">
    <w:name w:val="Intense Quote"/>
    <w:basedOn w:val="Normal"/>
    <w:next w:val="Normal"/>
    <w:link w:val="IntenseQuoteChar"/>
    <w:autoRedefine/>
    <w:uiPriority w:val="30"/>
    <w:qFormat/>
    <w:rsid w:val="008B0E2C"/>
    <w:pPr>
      <w:pBdr>
        <w:top w:val="single" w:sz="12" w:space="10" w:color="B8CCE4" w:themeColor="accent1" w:themeTint="66"/>
        <w:left w:val="single" w:sz="12" w:space="4" w:color="B8CCE4" w:themeColor="accent1" w:themeTint="66"/>
        <w:bottom w:val="single" w:sz="12" w:space="10" w:color="B8CCE4" w:themeColor="accent1" w:themeTint="66"/>
        <w:right w:val="single" w:sz="12" w:space="4" w:color="B8CCE4" w:themeColor="accent1" w:themeTint="66"/>
      </w:pBdr>
      <w:shd w:val="clear" w:color="auto" w:fill="B8CCE4" w:themeFill="accent1" w:themeFillTint="66"/>
      <w:spacing w:before="320" w:after="320" w:line="300" w:lineRule="auto"/>
      <w:ind w:left="1440" w:right="1440"/>
      <w:jc w:val="center"/>
    </w:pPr>
    <w:rPr>
      <w:rFonts w:ascii="Arial" w:eastAsiaTheme="majorEastAsia" w:hAnsi="Arial" w:cs="Arial"/>
      <w:i/>
      <w:iCs/>
      <w:color w:val="FFFFFF" w:themeColor="background1"/>
      <w:sz w:val="36"/>
      <w:szCs w:val="24"/>
    </w:rPr>
  </w:style>
  <w:style w:type="character" w:customStyle="1" w:styleId="IntenseQuoteChar">
    <w:name w:val="Intense Quote Char"/>
    <w:basedOn w:val="DefaultParagraphFont"/>
    <w:link w:val="IntenseQuote"/>
    <w:uiPriority w:val="30"/>
    <w:rsid w:val="008B0E2C"/>
    <w:rPr>
      <w:rFonts w:ascii="Arial" w:eastAsiaTheme="majorEastAsia" w:hAnsi="Arial" w:cs="Arial"/>
      <w:i/>
      <w:iCs/>
      <w:color w:val="FFFFFF" w:themeColor="background1"/>
      <w:sz w:val="36"/>
      <w:szCs w:val="24"/>
      <w:shd w:val="clear" w:color="auto" w:fill="B8CCE4" w:themeFill="accent1" w:themeFillTint="66"/>
    </w:rPr>
  </w:style>
  <w:style w:type="paragraph" w:styleId="Subtitle">
    <w:name w:val="Subtitle"/>
    <w:basedOn w:val="Normal"/>
    <w:next w:val="Normal"/>
    <w:link w:val="SubtitleChar"/>
    <w:uiPriority w:val="11"/>
    <w:qFormat/>
    <w:rsid w:val="00435624"/>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435624"/>
    <w:rPr>
      <w:i/>
      <w:iCs/>
      <w:sz w:val="24"/>
      <w:szCs w:val="24"/>
    </w:rPr>
  </w:style>
  <w:style w:type="character" w:customStyle="1" w:styleId="Heading4Char">
    <w:name w:val="Heading 4 Char"/>
    <w:basedOn w:val="DefaultParagraphFont"/>
    <w:link w:val="Heading4"/>
    <w:uiPriority w:val="9"/>
    <w:semiHidden/>
    <w:rsid w:val="00435624"/>
    <w:rPr>
      <w:rFonts w:asciiTheme="majorHAnsi" w:eastAsiaTheme="majorEastAsia" w:hAnsiTheme="majorHAnsi" w:cstheme="majorBidi"/>
      <w:i/>
      <w:iCs/>
      <w:color w:val="4F81BD" w:themeColor="accent1"/>
      <w:sz w:val="24"/>
      <w:szCs w:val="24"/>
    </w:rPr>
  </w:style>
  <w:style w:type="paragraph" w:styleId="ListContinue2">
    <w:name w:val="List Continue 2"/>
    <w:basedOn w:val="Normal"/>
    <w:rsid w:val="005357C5"/>
    <w:pPr>
      <w:spacing w:after="120"/>
      <w:ind w:left="720"/>
      <w:contextualSpacing/>
    </w:pPr>
  </w:style>
  <w:style w:type="paragraph" w:styleId="ListNumber">
    <w:name w:val="List Number"/>
    <w:basedOn w:val="Normal"/>
    <w:rsid w:val="005357C5"/>
    <w:pPr>
      <w:numPr>
        <w:numId w:val="8"/>
      </w:numPr>
      <w:contextualSpacing/>
    </w:pPr>
  </w:style>
  <w:style w:type="paragraph" w:styleId="TOC2">
    <w:name w:val="toc 2"/>
    <w:basedOn w:val="Normal"/>
    <w:next w:val="Normal"/>
    <w:autoRedefine/>
    <w:rsid w:val="005357C5"/>
    <w:pPr>
      <w:spacing w:after="100"/>
      <w:ind w:left="240"/>
    </w:pPr>
  </w:style>
  <w:style w:type="paragraph" w:styleId="TOC1">
    <w:name w:val="toc 1"/>
    <w:basedOn w:val="Normal"/>
    <w:next w:val="Normal"/>
    <w:autoRedefine/>
    <w:rsid w:val="005357C5"/>
    <w:pPr>
      <w:spacing w:after="100"/>
    </w:pPr>
  </w:style>
  <w:style w:type="character" w:customStyle="1" w:styleId="Heading3Char">
    <w:name w:val="Heading 3 Char"/>
    <w:basedOn w:val="DefaultParagraphFont"/>
    <w:link w:val="Heading3"/>
    <w:uiPriority w:val="9"/>
    <w:semiHidden/>
    <w:rsid w:val="00435624"/>
    <w:rPr>
      <w:rFonts w:asciiTheme="majorHAnsi" w:eastAsiaTheme="majorEastAsia" w:hAnsiTheme="majorHAnsi" w:cstheme="majorBidi"/>
      <w:color w:val="4F81BD" w:themeColor="accent1"/>
      <w:sz w:val="24"/>
      <w:szCs w:val="24"/>
    </w:rPr>
  </w:style>
  <w:style w:type="paragraph" w:styleId="ListNumber2">
    <w:name w:val="List Number 2"/>
    <w:basedOn w:val="Normal"/>
    <w:rsid w:val="00A23232"/>
    <w:pPr>
      <w:numPr>
        <w:numId w:val="9"/>
      </w:numPr>
      <w:contextualSpacing/>
    </w:pPr>
  </w:style>
  <w:style w:type="character" w:customStyle="1" w:styleId="Heading5Char">
    <w:name w:val="Heading 5 Char"/>
    <w:basedOn w:val="DefaultParagraphFont"/>
    <w:link w:val="Heading5"/>
    <w:uiPriority w:val="9"/>
    <w:semiHidden/>
    <w:rsid w:val="00435624"/>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435624"/>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435624"/>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435624"/>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435624"/>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435624"/>
    <w:rPr>
      <w:b/>
      <w:bCs/>
      <w:sz w:val="18"/>
      <w:szCs w:val="18"/>
    </w:rPr>
  </w:style>
  <w:style w:type="character" w:styleId="Emphasis">
    <w:name w:val="Emphasis"/>
    <w:uiPriority w:val="20"/>
    <w:qFormat/>
    <w:rsid w:val="006C7325"/>
    <w:rPr>
      <w:b w:val="0"/>
      <w:bCs/>
      <w:i w:val="0"/>
      <w:iCs/>
      <w:color w:val="5A5A5A" w:themeColor="text1" w:themeTint="A5"/>
    </w:rPr>
  </w:style>
  <w:style w:type="character" w:customStyle="1" w:styleId="NoSpacingChar">
    <w:name w:val="No Spacing Char"/>
    <w:basedOn w:val="DefaultParagraphFont"/>
    <w:link w:val="NoSpacing"/>
    <w:uiPriority w:val="1"/>
    <w:rsid w:val="00435624"/>
  </w:style>
  <w:style w:type="character" w:styleId="SubtleReference">
    <w:name w:val="Subtle Reference"/>
    <w:uiPriority w:val="31"/>
    <w:qFormat/>
    <w:rsid w:val="00435624"/>
    <w:rPr>
      <w:color w:val="auto"/>
      <w:u w:val="single" w:color="9BBB59" w:themeColor="accent3"/>
    </w:rPr>
  </w:style>
  <w:style w:type="character" w:styleId="BookTitle">
    <w:name w:val="Book Title"/>
    <w:basedOn w:val="DefaultParagraphFont"/>
    <w:uiPriority w:val="33"/>
    <w:qFormat/>
    <w:rsid w:val="00435624"/>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435624"/>
    <w:pPr>
      <w:outlineLvl w:val="9"/>
    </w:pPr>
    <w:rPr>
      <w:lang w:bidi="en-US"/>
    </w:rPr>
  </w:style>
  <w:style w:type="table" w:styleId="ColorfulList-Accent2">
    <w:name w:val="Colorful List Accent 2"/>
    <w:basedOn w:val="TableNormal"/>
    <w:uiPriority w:val="72"/>
    <w:rsid w:val="009621E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MediumGrid1-Accent1">
    <w:name w:val="Medium Grid 1 Accent 1"/>
    <w:basedOn w:val="TableNormal"/>
    <w:uiPriority w:val="67"/>
    <w:rsid w:val="009621E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Shading1-Accent1">
    <w:name w:val="Medium Shading 1 Accent 1"/>
    <w:basedOn w:val="TableNormal"/>
    <w:uiPriority w:val="63"/>
    <w:rsid w:val="009621E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eColumns3">
    <w:name w:val="Table Columns 3"/>
    <w:basedOn w:val="TableNormal"/>
    <w:rsid w:val="009621E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BodyText3">
    <w:name w:val="Body Text 3"/>
    <w:basedOn w:val="Normal"/>
    <w:link w:val="BodyText3Char"/>
    <w:rsid w:val="00C5678C"/>
    <w:pPr>
      <w:spacing w:after="120"/>
    </w:pPr>
    <w:rPr>
      <w:sz w:val="16"/>
      <w:szCs w:val="16"/>
    </w:rPr>
  </w:style>
  <w:style w:type="character" w:customStyle="1" w:styleId="BodyText3Char">
    <w:name w:val="Body Text 3 Char"/>
    <w:basedOn w:val="DefaultParagraphFont"/>
    <w:link w:val="BodyText3"/>
    <w:rsid w:val="00C5678C"/>
    <w:rPr>
      <w:sz w:val="16"/>
      <w:szCs w:val="16"/>
    </w:rPr>
  </w:style>
  <w:style w:type="table" w:styleId="LightGrid-Accent1">
    <w:name w:val="Light Grid Accent 1"/>
    <w:basedOn w:val="TableNormal"/>
    <w:uiPriority w:val="62"/>
    <w:rsid w:val="009E370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Form1A">
    <w:name w:val="Form 1A"/>
    <w:basedOn w:val="Heading1"/>
    <w:link w:val="Form1AChar"/>
    <w:qFormat/>
    <w:rsid w:val="00AE30BB"/>
    <w:pPr>
      <w:spacing w:after="0"/>
    </w:pPr>
    <w:rPr>
      <w:snapToGrid w:val="0"/>
      <w:szCs w:val="16"/>
    </w:rPr>
  </w:style>
  <w:style w:type="character" w:customStyle="1" w:styleId="Form1AChar">
    <w:name w:val="Form 1A Char"/>
    <w:basedOn w:val="Heading1Char"/>
    <w:link w:val="Form1A"/>
    <w:rsid w:val="00AE30BB"/>
    <w:rPr>
      <w:rFonts w:asciiTheme="majorHAnsi" w:eastAsiaTheme="majorEastAsia" w:hAnsiTheme="majorHAnsi" w:cstheme="majorBidi"/>
      <w:b/>
      <w:bCs/>
      <w:snapToGrid w:val="0"/>
      <w:color w:val="365F91" w:themeColor="accent1" w:themeShade="BF"/>
      <w:sz w:val="24"/>
      <w:szCs w:val="16"/>
    </w:rPr>
  </w:style>
  <w:style w:type="table" w:customStyle="1" w:styleId="TableList41">
    <w:name w:val="Table List 41"/>
    <w:basedOn w:val="TableNormal"/>
    <w:next w:val="TableList4"/>
    <w:rsid w:val="00A50E7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styleId="UnresolvedMention">
    <w:name w:val="Unresolved Mention"/>
    <w:basedOn w:val="DefaultParagraphFont"/>
    <w:uiPriority w:val="99"/>
    <w:semiHidden/>
    <w:unhideWhenUsed/>
    <w:rsid w:val="00101F34"/>
    <w:rPr>
      <w:color w:val="605E5C"/>
      <w:shd w:val="clear" w:color="auto" w:fill="E1DFDD"/>
    </w:rPr>
  </w:style>
  <w:style w:type="paragraph" w:customStyle="1" w:styleId="TableParagraph">
    <w:name w:val="Table Paragraph"/>
    <w:basedOn w:val="Normal"/>
    <w:uiPriority w:val="1"/>
    <w:qFormat/>
    <w:rsid w:val="00D55619"/>
    <w:pPr>
      <w:widowControl w:val="0"/>
      <w:autoSpaceDE w:val="0"/>
      <w:autoSpaceDN w:val="0"/>
      <w:ind w:firstLine="0"/>
    </w:pPr>
    <w:rPr>
      <w:rFonts w:ascii="Calibri" w:eastAsia="Calibri" w:hAnsi="Calibri" w:cs="Calibri"/>
    </w:rPr>
  </w:style>
  <w:style w:type="character" w:styleId="CommentReference">
    <w:name w:val="annotation reference"/>
    <w:basedOn w:val="DefaultParagraphFont"/>
    <w:semiHidden/>
    <w:unhideWhenUsed/>
    <w:rsid w:val="00BA4857"/>
    <w:rPr>
      <w:sz w:val="16"/>
      <w:szCs w:val="16"/>
    </w:rPr>
  </w:style>
  <w:style w:type="paragraph" w:styleId="CommentText">
    <w:name w:val="annotation text"/>
    <w:basedOn w:val="Normal"/>
    <w:link w:val="CommentTextChar"/>
    <w:unhideWhenUsed/>
    <w:rsid w:val="00BA4857"/>
    <w:rPr>
      <w:sz w:val="20"/>
      <w:szCs w:val="20"/>
    </w:rPr>
  </w:style>
  <w:style w:type="character" w:customStyle="1" w:styleId="CommentTextChar">
    <w:name w:val="Comment Text Char"/>
    <w:basedOn w:val="DefaultParagraphFont"/>
    <w:link w:val="CommentText"/>
    <w:rsid w:val="00BA4857"/>
    <w:rPr>
      <w:sz w:val="20"/>
      <w:szCs w:val="20"/>
    </w:rPr>
  </w:style>
  <w:style w:type="paragraph" w:styleId="CommentSubject">
    <w:name w:val="annotation subject"/>
    <w:basedOn w:val="CommentText"/>
    <w:next w:val="CommentText"/>
    <w:link w:val="CommentSubjectChar"/>
    <w:semiHidden/>
    <w:unhideWhenUsed/>
    <w:rsid w:val="00BA4857"/>
    <w:rPr>
      <w:b/>
      <w:bCs/>
    </w:rPr>
  </w:style>
  <w:style w:type="character" w:customStyle="1" w:styleId="CommentSubjectChar">
    <w:name w:val="Comment Subject Char"/>
    <w:basedOn w:val="CommentTextChar"/>
    <w:link w:val="CommentSubject"/>
    <w:semiHidden/>
    <w:rsid w:val="00BA4857"/>
    <w:rPr>
      <w:b/>
      <w:bCs/>
      <w:sz w:val="20"/>
      <w:szCs w:val="20"/>
    </w:rPr>
  </w:style>
  <w:style w:type="paragraph" w:styleId="Revision">
    <w:name w:val="Revision"/>
    <w:hidden/>
    <w:uiPriority w:val="99"/>
    <w:semiHidden/>
    <w:rsid w:val="00BA4857"/>
    <w:pPr>
      <w:ind w:firstLine="0"/>
    </w:pPr>
  </w:style>
  <w:style w:type="table" w:customStyle="1" w:styleId="TableGrid1">
    <w:name w:val="Table Grid1"/>
    <w:basedOn w:val="TableNormal"/>
    <w:next w:val="TableGrid"/>
    <w:uiPriority w:val="59"/>
    <w:rsid w:val="006F151D"/>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4-Accent1">
    <w:name w:val="Grid Table 4 Accent 1"/>
    <w:basedOn w:val="TableNormal"/>
    <w:uiPriority w:val="49"/>
    <w:rsid w:val="00290E8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1">
    <w:name w:val="Grid Table 6 Colorful Accent 1"/>
    <w:basedOn w:val="TableNormal"/>
    <w:uiPriority w:val="51"/>
    <w:rsid w:val="0091147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5968">
      <w:bodyDiv w:val="1"/>
      <w:marLeft w:val="0"/>
      <w:marRight w:val="0"/>
      <w:marTop w:val="0"/>
      <w:marBottom w:val="0"/>
      <w:divBdr>
        <w:top w:val="none" w:sz="0" w:space="0" w:color="auto"/>
        <w:left w:val="none" w:sz="0" w:space="0" w:color="auto"/>
        <w:bottom w:val="none" w:sz="0" w:space="0" w:color="auto"/>
        <w:right w:val="none" w:sz="0" w:space="0" w:color="auto"/>
      </w:divBdr>
    </w:div>
    <w:div w:id="87964117">
      <w:bodyDiv w:val="1"/>
      <w:marLeft w:val="0"/>
      <w:marRight w:val="0"/>
      <w:marTop w:val="0"/>
      <w:marBottom w:val="0"/>
      <w:divBdr>
        <w:top w:val="none" w:sz="0" w:space="0" w:color="auto"/>
        <w:left w:val="none" w:sz="0" w:space="0" w:color="auto"/>
        <w:bottom w:val="none" w:sz="0" w:space="0" w:color="auto"/>
        <w:right w:val="none" w:sz="0" w:space="0" w:color="auto"/>
      </w:divBdr>
    </w:div>
    <w:div w:id="176509348">
      <w:bodyDiv w:val="1"/>
      <w:marLeft w:val="0"/>
      <w:marRight w:val="0"/>
      <w:marTop w:val="0"/>
      <w:marBottom w:val="0"/>
      <w:divBdr>
        <w:top w:val="none" w:sz="0" w:space="0" w:color="auto"/>
        <w:left w:val="none" w:sz="0" w:space="0" w:color="auto"/>
        <w:bottom w:val="none" w:sz="0" w:space="0" w:color="auto"/>
        <w:right w:val="none" w:sz="0" w:space="0" w:color="auto"/>
      </w:divBdr>
    </w:div>
    <w:div w:id="243688436">
      <w:bodyDiv w:val="1"/>
      <w:marLeft w:val="0"/>
      <w:marRight w:val="0"/>
      <w:marTop w:val="0"/>
      <w:marBottom w:val="0"/>
      <w:divBdr>
        <w:top w:val="none" w:sz="0" w:space="0" w:color="auto"/>
        <w:left w:val="none" w:sz="0" w:space="0" w:color="auto"/>
        <w:bottom w:val="none" w:sz="0" w:space="0" w:color="auto"/>
        <w:right w:val="none" w:sz="0" w:space="0" w:color="auto"/>
      </w:divBdr>
    </w:div>
    <w:div w:id="297731252">
      <w:bodyDiv w:val="1"/>
      <w:marLeft w:val="0"/>
      <w:marRight w:val="0"/>
      <w:marTop w:val="0"/>
      <w:marBottom w:val="0"/>
      <w:divBdr>
        <w:top w:val="none" w:sz="0" w:space="0" w:color="auto"/>
        <w:left w:val="none" w:sz="0" w:space="0" w:color="auto"/>
        <w:bottom w:val="none" w:sz="0" w:space="0" w:color="auto"/>
        <w:right w:val="none" w:sz="0" w:space="0" w:color="auto"/>
      </w:divBdr>
    </w:div>
    <w:div w:id="306907492">
      <w:bodyDiv w:val="1"/>
      <w:marLeft w:val="0"/>
      <w:marRight w:val="0"/>
      <w:marTop w:val="0"/>
      <w:marBottom w:val="0"/>
      <w:divBdr>
        <w:top w:val="none" w:sz="0" w:space="0" w:color="auto"/>
        <w:left w:val="none" w:sz="0" w:space="0" w:color="auto"/>
        <w:bottom w:val="none" w:sz="0" w:space="0" w:color="auto"/>
        <w:right w:val="none" w:sz="0" w:space="0" w:color="auto"/>
      </w:divBdr>
    </w:div>
    <w:div w:id="325717495">
      <w:bodyDiv w:val="1"/>
      <w:marLeft w:val="0"/>
      <w:marRight w:val="0"/>
      <w:marTop w:val="0"/>
      <w:marBottom w:val="0"/>
      <w:divBdr>
        <w:top w:val="none" w:sz="0" w:space="0" w:color="auto"/>
        <w:left w:val="none" w:sz="0" w:space="0" w:color="auto"/>
        <w:bottom w:val="none" w:sz="0" w:space="0" w:color="auto"/>
        <w:right w:val="none" w:sz="0" w:space="0" w:color="auto"/>
      </w:divBdr>
    </w:div>
    <w:div w:id="403839857">
      <w:bodyDiv w:val="1"/>
      <w:marLeft w:val="0"/>
      <w:marRight w:val="0"/>
      <w:marTop w:val="0"/>
      <w:marBottom w:val="0"/>
      <w:divBdr>
        <w:top w:val="none" w:sz="0" w:space="0" w:color="auto"/>
        <w:left w:val="none" w:sz="0" w:space="0" w:color="auto"/>
        <w:bottom w:val="none" w:sz="0" w:space="0" w:color="auto"/>
        <w:right w:val="none" w:sz="0" w:space="0" w:color="auto"/>
      </w:divBdr>
    </w:div>
    <w:div w:id="408431744">
      <w:bodyDiv w:val="1"/>
      <w:marLeft w:val="0"/>
      <w:marRight w:val="0"/>
      <w:marTop w:val="0"/>
      <w:marBottom w:val="0"/>
      <w:divBdr>
        <w:top w:val="none" w:sz="0" w:space="0" w:color="auto"/>
        <w:left w:val="none" w:sz="0" w:space="0" w:color="auto"/>
        <w:bottom w:val="none" w:sz="0" w:space="0" w:color="auto"/>
        <w:right w:val="none" w:sz="0" w:space="0" w:color="auto"/>
      </w:divBdr>
    </w:div>
    <w:div w:id="435561460">
      <w:bodyDiv w:val="1"/>
      <w:marLeft w:val="0"/>
      <w:marRight w:val="0"/>
      <w:marTop w:val="0"/>
      <w:marBottom w:val="0"/>
      <w:divBdr>
        <w:top w:val="none" w:sz="0" w:space="0" w:color="auto"/>
        <w:left w:val="none" w:sz="0" w:space="0" w:color="auto"/>
        <w:bottom w:val="none" w:sz="0" w:space="0" w:color="auto"/>
        <w:right w:val="none" w:sz="0" w:space="0" w:color="auto"/>
      </w:divBdr>
    </w:div>
    <w:div w:id="473985179">
      <w:bodyDiv w:val="1"/>
      <w:marLeft w:val="0"/>
      <w:marRight w:val="0"/>
      <w:marTop w:val="0"/>
      <w:marBottom w:val="0"/>
      <w:divBdr>
        <w:top w:val="none" w:sz="0" w:space="0" w:color="auto"/>
        <w:left w:val="none" w:sz="0" w:space="0" w:color="auto"/>
        <w:bottom w:val="none" w:sz="0" w:space="0" w:color="auto"/>
        <w:right w:val="none" w:sz="0" w:space="0" w:color="auto"/>
      </w:divBdr>
    </w:div>
    <w:div w:id="477575418">
      <w:bodyDiv w:val="1"/>
      <w:marLeft w:val="0"/>
      <w:marRight w:val="0"/>
      <w:marTop w:val="0"/>
      <w:marBottom w:val="0"/>
      <w:divBdr>
        <w:top w:val="none" w:sz="0" w:space="0" w:color="auto"/>
        <w:left w:val="none" w:sz="0" w:space="0" w:color="auto"/>
        <w:bottom w:val="none" w:sz="0" w:space="0" w:color="auto"/>
        <w:right w:val="none" w:sz="0" w:space="0" w:color="auto"/>
      </w:divBdr>
    </w:div>
    <w:div w:id="499389349">
      <w:bodyDiv w:val="1"/>
      <w:marLeft w:val="0"/>
      <w:marRight w:val="0"/>
      <w:marTop w:val="0"/>
      <w:marBottom w:val="0"/>
      <w:divBdr>
        <w:top w:val="none" w:sz="0" w:space="0" w:color="auto"/>
        <w:left w:val="none" w:sz="0" w:space="0" w:color="auto"/>
        <w:bottom w:val="none" w:sz="0" w:space="0" w:color="auto"/>
        <w:right w:val="none" w:sz="0" w:space="0" w:color="auto"/>
      </w:divBdr>
    </w:div>
    <w:div w:id="568419760">
      <w:bodyDiv w:val="1"/>
      <w:marLeft w:val="0"/>
      <w:marRight w:val="0"/>
      <w:marTop w:val="0"/>
      <w:marBottom w:val="0"/>
      <w:divBdr>
        <w:top w:val="none" w:sz="0" w:space="0" w:color="auto"/>
        <w:left w:val="none" w:sz="0" w:space="0" w:color="auto"/>
        <w:bottom w:val="none" w:sz="0" w:space="0" w:color="auto"/>
        <w:right w:val="none" w:sz="0" w:space="0" w:color="auto"/>
      </w:divBdr>
    </w:div>
    <w:div w:id="657267912">
      <w:bodyDiv w:val="1"/>
      <w:marLeft w:val="0"/>
      <w:marRight w:val="0"/>
      <w:marTop w:val="0"/>
      <w:marBottom w:val="0"/>
      <w:divBdr>
        <w:top w:val="none" w:sz="0" w:space="0" w:color="auto"/>
        <w:left w:val="none" w:sz="0" w:space="0" w:color="auto"/>
        <w:bottom w:val="none" w:sz="0" w:space="0" w:color="auto"/>
        <w:right w:val="none" w:sz="0" w:space="0" w:color="auto"/>
      </w:divBdr>
    </w:div>
    <w:div w:id="660499254">
      <w:bodyDiv w:val="1"/>
      <w:marLeft w:val="0"/>
      <w:marRight w:val="0"/>
      <w:marTop w:val="0"/>
      <w:marBottom w:val="0"/>
      <w:divBdr>
        <w:top w:val="none" w:sz="0" w:space="0" w:color="auto"/>
        <w:left w:val="none" w:sz="0" w:space="0" w:color="auto"/>
        <w:bottom w:val="none" w:sz="0" w:space="0" w:color="auto"/>
        <w:right w:val="none" w:sz="0" w:space="0" w:color="auto"/>
      </w:divBdr>
    </w:div>
    <w:div w:id="722949696">
      <w:bodyDiv w:val="1"/>
      <w:marLeft w:val="0"/>
      <w:marRight w:val="0"/>
      <w:marTop w:val="0"/>
      <w:marBottom w:val="0"/>
      <w:divBdr>
        <w:top w:val="none" w:sz="0" w:space="0" w:color="auto"/>
        <w:left w:val="none" w:sz="0" w:space="0" w:color="auto"/>
        <w:bottom w:val="none" w:sz="0" w:space="0" w:color="auto"/>
        <w:right w:val="none" w:sz="0" w:space="0" w:color="auto"/>
      </w:divBdr>
    </w:div>
    <w:div w:id="750389357">
      <w:bodyDiv w:val="1"/>
      <w:marLeft w:val="0"/>
      <w:marRight w:val="0"/>
      <w:marTop w:val="0"/>
      <w:marBottom w:val="0"/>
      <w:divBdr>
        <w:top w:val="none" w:sz="0" w:space="0" w:color="auto"/>
        <w:left w:val="none" w:sz="0" w:space="0" w:color="auto"/>
        <w:bottom w:val="none" w:sz="0" w:space="0" w:color="auto"/>
        <w:right w:val="none" w:sz="0" w:space="0" w:color="auto"/>
      </w:divBdr>
    </w:div>
    <w:div w:id="756634350">
      <w:bodyDiv w:val="1"/>
      <w:marLeft w:val="0"/>
      <w:marRight w:val="0"/>
      <w:marTop w:val="0"/>
      <w:marBottom w:val="0"/>
      <w:divBdr>
        <w:top w:val="none" w:sz="0" w:space="0" w:color="auto"/>
        <w:left w:val="none" w:sz="0" w:space="0" w:color="auto"/>
        <w:bottom w:val="none" w:sz="0" w:space="0" w:color="auto"/>
        <w:right w:val="none" w:sz="0" w:space="0" w:color="auto"/>
      </w:divBdr>
    </w:div>
    <w:div w:id="823818039">
      <w:bodyDiv w:val="1"/>
      <w:marLeft w:val="0"/>
      <w:marRight w:val="0"/>
      <w:marTop w:val="0"/>
      <w:marBottom w:val="0"/>
      <w:divBdr>
        <w:top w:val="none" w:sz="0" w:space="0" w:color="auto"/>
        <w:left w:val="none" w:sz="0" w:space="0" w:color="auto"/>
        <w:bottom w:val="none" w:sz="0" w:space="0" w:color="auto"/>
        <w:right w:val="none" w:sz="0" w:space="0" w:color="auto"/>
      </w:divBdr>
    </w:div>
    <w:div w:id="861627090">
      <w:bodyDiv w:val="1"/>
      <w:marLeft w:val="0"/>
      <w:marRight w:val="0"/>
      <w:marTop w:val="0"/>
      <w:marBottom w:val="0"/>
      <w:divBdr>
        <w:top w:val="none" w:sz="0" w:space="0" w:color="auto"/>
        <w:left w:val="none" w:sz="0" w:space="0" w:color="auto"/>
        <w:bottom w:val="none" w:sz="0" w:space="0" w:color="auto"/>
        <w:right w:val="none" w:sz="0" w:space="0" w:color="auto"/>
      </w:divBdr>
    </w:div>
    <w:div w:id="866868008">
      <w:bodyDiv w:val="1"/>
      <w:marLeft w:val="0"/>
      <w:marRight w:val="0"/>
      <w:marTop w:val="0"/>
      <w:marBottom w:val="0"/>
      <w:divBdr>
        <w:top w:val="none" w:sz="0" w:space="0" w:color="auto"/>
        <w:left w:val="none" w:sz="0" w:space="0" w:color="auto"/>
        <w:bottom w:val="none" w:sz="0" w:space="0" w:color="auto"/>
        <w:right w:val="none" w:sz="0" w:space="0" w:color="auto"/>
      </w:divBdr>
    </w:div>
    <w:div w:id="929240347">
      <w:bodyDiv w:val="1"/>
      <w:marLeft w:val="0"/>
      <w:marRight w:val="0"/>
      <w:marTop w:val="0"/>
      <w:marBottom w:val="0"/>
      <w:divBdr>
        <w:top w:val="none" w:sz="0" w:space="0" w:color="auto"/>
        <w:left w:val="none" w:sz="0" w:space="0" w:color="auto"/>
        <w:bottom w:val="none" w:sz="0" w:space="0" w:color="auto"/>
        <w:right w:val="none" w:sz="0" w:space="0" w:color="auto"/>
      </w:divBdr>
    </w:div>
    <w:div w:id="996107237">
      <w:bodyDiv w:val="1"/>
      <w:marLeft w:val="0"/>
      <w:marRight w:val="0"/>
      <w:marTop w:val="0"/>
      <w:marBottom w:val="0"/>
      <w:divBdr>
        <w:top w:val="none" w:sz="0" w:space="0" w:color="auto"/>
        <w:left w:val="none" w:sz="0" w:space="0" w:color="auto"/>
        <w:bottom w:val="none" w:sz="0" w:space="0" w:color="auto"/>
        <w:right w:val="none" w:sz="0" w:space="0" w:color="auto"/>
      </w:divBdr>
    </w:div>
    <w:div w:id="1003511698">
      <w:bodyDiv w:val="1"/>
      <w:marLeft w:val="0"/>
      <w:marRight w:val="0"/>
      <w:marTop w:val="0"/>
      <w:marBottom w:val="0"/>
      <w:divBdr>
        <w:top w:val="none" w:sz="0" w:space="0" w:color="auto"/>
        <w:left w:val="none" w:sz="0" w:space="0" w:color="auto"/>
        <w:bottom w:val="none" w:sz="0" w:space="0" w:color="auto"/>
        <w:right w:val="none" w:sz="0" w:space="0" w:color="auto"/>
      </w:divBdr>
    </w:div>
    <w:div w:id="1037655753">
      <w:bodyDiv w:val="1"/>
      <w:marLeft w:val="0"/>
      <w:marRight w:val="0"/>
      <w:marTop w:val="0"/>
      <w:marBottom w:val="0"/>
      <w:divBdr>
        <w:top w:val="none" w:sz="0" w:space="0" w:color="auto"/>
        <w:left w:val="none" w:sz="0" w:space="0" w:color="auto"/>
        <w:bottom w:val="none" w:sz="0" w:space="0" w:color="auto"/>
        <w:right w:val="none" w:sz="0" w:space="0" w:color="auto"/>
      </w:divBdr>
    </w:div>
    <w:div w:id="1056589832">
      <w:bodyDiv w:val="1"/>
      <w:marLeft w:val="0"/>
      <w:marRight w:val="0"/>
      <w:marTop w:val="0"/>
      <w:marBottom w:val="0"/>
      <w:divBdr>
        <w:top w:val="none" w:sz="0" w:space="0" w:color="auto"/>
        <w:left w:val="none" w:sz="0" w:space="0" w:color="auto"/>
        <w:bottom w:val="none" w:sz="0" w:space="0" w:color="auto"/>
        <w:right w:val="none" w:sz="0" w:space="0" w:color="auto"/>
      </w:divBdr>
    </w:div>
    <w:div w:id="1068304600">
      <w:bodyDiv w:val="1"/>
      <w:marLeft w:val="0"/>
      <w:marRight w:val="0"/>
      <w:marTop w:val="0"/>
      <w:marBottom w:val="0"/>
      <w:divBdr>
        <w:top w:val="none" w:sz="0" w:space="0" w:color="auto"/>
        <w:left w:val="none" w:sz="0" w:space="0" w:color="auto"/>
        <w:bottom w:val="none" w:sz="0" w:space="0" w:color="auto"/>
        <w:right w:val="none" w:sz="0" w:space="0" w:color="auto"/>
      </w:divBdr>
    </w:div>
    <w:div w:id="1097870920">
      <w:bodyDiv w:val="1"/>
      <w:marLeft w:val="0"/>
      <w:marRight w:val="0"/>
      <w:marTop w:val="0"/>
      <w:marBottom w:val="0"/>
      <w:divBdr>
        <w:top w:val="none" w:sz="0" w:space="0" w:color="auto"/>
        <w:left w:val="none" w:sz="0" w:space="0" w:color="auto"/>
        <w:bottom w:val="none" w:sz="0" w:space="0" w:color="auto"/>
        <w:right w:val="none" w:sz="0" w:space="0" w:color="auto"/>
      </w:divBdr>
    </w:div>
    <w:div w:id="1138380987">
      <w:bodyDiv w:val="1"/>
      <w:marLeft w:val="0"/>
      <w:marRight w:val="0"/>
      <w:marTop w:val="0"/>
      <w:marBottom w:val="0"/>
      <w:divBdr>
        <w:top w:val="none" w:sz="0" w:space="0" w:color="auto"/>
        <w:left w:val="none" w:sz="0" w:space="0" w:color="auto"/>
        <w:bottom w:val="none" w:sz="0" w:space="0" w:color="auto"/>
        <w:right w:val="none" w:sz="0" w:space="0" w:color="auto"/>
      </w:divBdr>
    </w:div>
    <w:div w:id="1230462536">
      <w:bodyDiv w:val="1"/>
      <w:marLeft w:val="0"/>
      <w:marRight w:val="0"/>
      <w:marTop w:val="0"/>
      <w:marBottom w:val="0"/>
      <w:divBdr>
        <w:top w:val="none" w:sz="0" w:space="0" w:color="auto"/>
        <w:left w:val="none" w:sz="0" w:space="0" w:color="auto"/>
        <w:bottom w:val="none" w:sz="0" w:space="0" w:color="auto"/>
        <w:right w:val="none" w:sz="0" w:space="0" w:color="auto"/>
      </w:divBdr>
    </w:div>
    <w:div w:id="1390375649">
      <w:bodyDiv w:val="1"/>
      <w:marLeft w:val="0"/>
      <w:marRight w:val="0"/>
      <w:marTop w:val="0"/>
      <w:marBottom w:val="0"/>
      <w:divBdr>
        <w:top w:val="none" w:sz="0" w:space="0" w:color="auto"/>
        <w:left w:val="none" w:sz="0" w:space="0" w:color="auto"/>
        <w:bottom w:val="none" w:sz="0" w:space="0" w:color="auto"/>
        <w:right w:val="none" w:sz="0" w:space="0" w:color="auto"/>
      </w:divBdr>
    </w:div>
    <w:div w:id="1461920766">
      <w:bodyDiv w:val="1"/>
      <w:marLeft w:val="0"/>
      <w:marRight w:val="0"/>
      <w:marTop w:val="0"/>
      <w:marBottom w:val="0"/>
      <w:divBdr>
        <w:top w:val="none" w:sz="0" w:space="0" w:color="auto"/>
        <w:left w:val="none" w:sz="0" w:space="0" w:color="auto"/>
        <w:bottom w:val="none" w:sz="0" w:space="0" w:color="auto"/>
        <w:right w:val="none" w:sz="0" w:space="0" w:color="auto"/>
      </w:divBdr>
    </w:div>
    <w:div w:id="1488087503">
      <w:bodyDiv w:val="1"/>
      <w:marLeft w:val="0"/>
      <w:marRight w:val="0"/>
      <w:marTop w:val="0"/>
      <w:marBottom w:val="0"/>
      <w:divBdr>
        <w:top w:val="none" w:sz="0" w:space="0" w:color="auto"/>
        <w:left w:val="none" w:sz="0" w:space="0" w:color="auto"/>
        <w:bottom w:val="none" w:sz="0" w:space="0" w:color="auto"/>
        <w:right w:val="none" w:sz="0" w:space="0" w:color="auto"/>
      </w:divBdr>
    </w:div>
    <w:div w:id="1546065183">
      <w:bodyDiv w:val="1"/>
      <w:marLeft w:val="0"/>
      <w:marRight w:val="0"/>
      <w:marTop w:val="0"/>
      <w:marBottom w:val="0"/>
      <w:divBdr>
        <w:top w:val="none" w:sz="0" w:space="0" w:color="auto"/>
        <w:left w:val="none" w:sz="0" w:space="0" w:color="auto"/>
        <w:bottom w:val="none" w:sz="0" w:space="0" w:color="auto"/>
        <w:right w:val="none" w:sz="0" w:space="0" w:color="auto"/>
      </w:divBdr>
    </w:div>
    <w:div w:id="1652129434">
      <w:bodyDiv w:val="1"/>
      <w:marLeft w:val="0"/>
      <w:marRight w:val="0"/>
      <w:marTop w:val="0"/>
      <w:marBottom w:val="0"/>
      <w:divBdr>
        <w:top w:val="none" w:sz="0" w:space="0" w:color="auto"/>
        <w:left w:val="none" w:sz="0" w:space="0" w:color="auto"/>
        <w:bottom w:val="none" w:sz="0" w:space="0" w:color="auto"/>
        <w:right w:val="none" w:sz="0" w:space="0" w:color="auto"/>
      </w:divBdr>
    </w:div>
    <w:div w:id="1691951485">
      <w:bodyDiv w:val="1"/>
      <w:marLeft w:val="0"/>
      <w:marRight w:val="0"/>
      <w:marTop w:val="0"/>
      <w:marBottom w:val="0"/>
      <w:divBdr>
        <w:top w:val="none" w:sz="0" w:space="0" w:color="auto"/>
        <w:left w:val="none" w:sz="0" w:space="0" w:color="auto"/>
        <w:bottom w:val="none" w:sz="0" w:space="0" w:color="auto"/>
        <w:right w:val="none" w:sz="0" w:space="0" w:color="auto"/>
      </w:divBdr>
    </w:div>
    <w:div w:id="1732920873">
      <w:bodyDiv w:val="1"/>
      <w:marLeft w:val="0"/>
      <w:marRight w:val="0"/>
      <w:marTop w:val="0"/>
      <w:marBottom w:val="0"/>
      <w:divBdr>
        <w:top w:val="none" w:sz="0" w:space="0" w:color="auto"/>
        <w:left w:val="none" w:sz="0" w:space="0" w:color="auto"/>
        <w:bottom w:val="none" w:sz="0" w:space="0" w:color="auto"/>
        <w:right w:val="none" w:sz="0" w:space="0" w:color="auto"/>
      </w:divBdr>
    </w:div>
    <w:div w:id="1743671691">
      <w:bodyDiv w:val="1"/>
      <w:marLeft w:val="0"/>
      <w:marRight w:val="0"/>
      <w:marTop w:val="0"/>
      <w:marBottom w:val="0"/>
      <w:divBdr>
        <w:top w:val="none" w:sz="0" w:space="0" w:color="auto"/>
        <w:left w:val="none" w:sz="0" w:space="0" w:color="auto"/>
        <w:bottom w:val="none" w:sz="0" w:space="0" w:color="auto"/>
        <w:right w:val="none" w:sz="0" w:space="0" w:color="auto"/>
      </w:divBdr>
    </w:div>
    <w:div w:id="1751808363">
      <w:bodyDiv w:val="1"/>
      <w:marLeft w:val="0"/>
      <w:marRight w:val="0"/>
      <w:marTop w:val="0"/>
      <w:marBottom w:val="0"/>
      <w:divBdr>
        <w:top w:val="none" w:sz="0" w:space="0" w:color="auto"/>
        <w:left w:val="none" w:sz="0" w:space="0" w:color="auto"/>
        <w:bottom w:val="none" w:sz="0" w:space="0" w:color="auto"/>
        <w:right w:val="none" w:sz="0" w:space="0" w:color="auto"/>
      </w:divBdr>
      <w:divsChild>
        <w:div w:id="2136749683">
          <w:marLeft w:val="0"/>
          <w:marRight w:val="0"/>
          <w:marTop w:val="0"/>
          <w:marBottom w:val="0"/>
          <w:divBdr>
            <w:top w:val="none" w:sz="0" w:space="0" w:color="auto"/>
            <w:left w:val="none" w:sz="0" w:space="0" w:color="auto"/>
            <w:bottom w:val="none" w:sz="0" w:space="0" w:color="auto"/>
            <w:right w:val="none" w:sz="0" w:space="0" w:color="auto"/>
          </w:divBdr>
          <w:divsChild>
            <w:div w:id="1222399963">
              <w:marLeft w:val="0"/>
              <w:marRight w:val="0"/>
              <w:marTop w:val="0"/>
              <w:marBottom w:val="0"/>
              <w:divBdr>
                <w:top w:val="none" w:sz="0" w:space="0" w:color="auto"/>
                <w:left w:val="none" w:sz="0" w:space="0" w:color="auto"/>
                <w:bottom w:val="none" w:sz="0" w:space="0" w:color="auto"/>
                <w:right w:val="none" w:sz="0" w:space="0" w:color="auto"/>
              </w:divBdr>
              <w:divsChild>
                <w:div w:id="240454932">
                  <w:marLeft w:val="0"/>
                  <w:marRight w:val="0"/>
                  <w:marTop w:val="0"/>
                  <w:marBottom w:val="0"/>
                  <w:divBdr>
                    <w:top w:val="none" w:sz="0" w:space="0" w:color="auto"/>
                    <w:left w:val="none" w:sz="0" w:space="0" w:color="auto"/>
                    <w:bottom w:val="none" w:sz="0" w:space="0" w:color="auto"/>
                    <w:right w:val="none" w:sz="0" w:space="0" w:color="auto"/>
                  </w:divBdr>
                </w:div>
                <w:div w:id="344089861">
                  <w:marLeft w:val="0"/>
                  <w:marRight w:val="0"/>
                  <w:marTop w:val="0"/>
                  <w:marBottom w:val="0"/>
                  <w:divBdr>
                    <w:top w:val="none" w:sz="0" w:space="0" w:color="auto"/>
                    <w:left w:val="none" w:sz="0" w:space="0" w:color="auto"/>
                    <w:bottom w:val="none" w:sz="0" w:space="0" w:color="auto"/>
                    <w:right w:val="none" w:sz="0" w:space="0" w:color="auto"/>
                  </w:divBdr>
                </w:div>
                <w:div w:id="437531046">
                  <w:marLeft w:val="0"/>
                  <w:marRight w:val="0"/>
                  <w:marTop w:val="0"/>
                  <w:marBottom w:val="0"/>
                  <w:divBdr>
                    <w:top w:val="none" w:sz="0" w:space="0" w:color="auto"/>
                    <w:left w:val="none" w:sz="0" w:space="0" w:color="auto"/>
                    <w:bottom w:val="none" w:sz="0" w:space="0" w:color="auto"/>
                    <w:right w:val="none" w:sz="0" w:space="0" w:color="auto"/>
                  </w:divBdr>
                </w:div>
                <w:div w:id="467824555">
                  <w:marLeft w:val="0"/>
                  <w:marRight w:val="0"/>
                  <w:marTop w:val="0"/>
                  <w:marBottom w:val="0"/>
                  <w:divBdr>
                    <w:top w:val="none" w:sz="0" w:space="0" w:color="auto"/>
                    <w:left w:val="none" w:sz="0" w:space="0" w:color="auto"/>
                    <w:bottom w:val="none" w:sz="0" w:space="0" w:color="auto"/>
                    <w:right w:val="none" w:sz="0" w:space="0" w:color="auto"/>
                  </w:divBdr>
                </w:div>
                <w:div w:id="839462343">
                  <w:marLeft w:val="0"/>
                  <w:marRight w:val="0"/>
                  <w:marTop w:val="0"/>
                  <w:marBottom w:val="0"/>
                  <w:divBdr>
                    <w:top w:val="none" w:sz="0" w:space="0" w:color="auto"/>
                    <w:left w:val="none" w:sz="0" w:space="0" w:color="auto"/>
                    <w:bottom w:val="none" w:sz="0" w:space="0" w:color="auto"/>
                    <w:right w:val="none" w:sz="0" w:space="0" w:color="auto"/>
                  </w:divBdr>
                </w:div>
                <w:div w:id="1269653063">
                  <w:marLeft w:val="0"/>
                  <w:marRight w:val="0"/>
                  <w:marTop w:val="0"/>
                  <w:marBottom w:val="0"/>
                  <w:divBdr>
                    <w:top w:val="none" w:sz="0" w:space="0" w:color="auto"/>
                    <w:left w:val="none" w:sz="0" w:space="0" w:color="auto"/>
                    <w:bottom w:val="none" w:sz="0" w:space="0" w:color="auto"/>
                    <w:right w:val="none" w:sz="0" w:space="0" w:color="auto"/>
                  </w:divBdr>
                </w:div>
                <w:div w:id="1362979414">
                  <w:marLeft w:val="0"/>
                  <w:marRight w:val="0"/>
                  <w:marTop w:val="0"/>
                  <w:marBottom w:val="0"/>
                  <w:divBdr>
                    <w:top w:val="none" w:sz="0" w:space="0" w:color="auto"/>
                    <w:left w:val="none" w:sz="0" w:space="0" w:color="auto"/>
                    <w:bottom w:val="none" w:sz="0" w:space="0" w:color="auto"/>
                    <w:right w:val="none" w:sz="0" w:space="0" w:color="auto"/>
                  </w:divBdr>
                </w:div>
                <w:div w:id="182211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119245">
      <w:bodyDiv w:val="1"/>
      <w:marLeft w:val="0"/>
      <w:marRight w:val="0"/>
      <w:marTop w:val="0"/>
      <w:marBottom w:val="0"/>
      <w:divBdr>
        <w:top w:val="none" w:sz="0" w:space="0" w:color="auto"/>
        <w:left w:val="none" w:sz="0" w:space="0" w:color="auto"/>
        <w:bottom w:val="none" w:sz="0" w:space="0" w:color="auto"/>
        <w:right w:val="none" w:sz="0" w:space="0" w:color="auto"/>
      </w:divBdr>
    </w:div>
    <w:div w:id="1763649894">
      <w:bodyDiv w:val="1"/>
      <w:marLeft w:val="0"/>
      <w:marRight w:val="0"/>
      <w:marTop w:val="0"/>
      <w:marBottom w:val="0"/>
      <w:divBdr>
        <w:top w:val="none" w:sz="0" w:space="0" w:color="auto"/>
        <w:left w:val="none" w:sz="0" w:space="0" w:color="auto"/>
        <w:bottom w:val="none" w:sz="0" w:space="0" w:color="auto"/>
        <w:right w:val="none" w:sz="0" w:space="0" w:color="auto"/>
      </w:divBdr>
    </w:div>
    <w:div w:id="1804616771">
      <w:bodyDiv w:val="1"/>
      <w:marLeft w:val="0"/>
      <w:marRight w:val="0"/>
      <w:marTop w:val="0"/>
      <w:marBottom w:val="0"/>
      <w:divBdr>
        <w:top w:val="none" w:sz="0" w:space="0" w:color="auto"/>
        <w:left w:val="none" w:sz="0" w:space="0" w:color="auto"/>
        <w:bottom w:val="none" w:sz="0" w:space="0" w:color="auto"/>
        <w:right w:val="none" w:sz="0" w:space="0" w:color="auto"/>
      </w:divBdr>
    </w:div>
    <w:div w:id="1849099077">
      <w:bodyDiv w:val="1"/>
      <w:marLeft w:val="0"/>
      <w:marRight w:val="0"/>
      <w:marTop w:val="0"/>
      <w:marBottom w:val="0"/>
      <w:divBdr>
        <w:top w:val="none" w:sz="0" w:space="0" w:color="auto"/>
        <w:left w:val="none" w:sz="0" w:space="0" w:color="auto"/>
        <w:bottom w:val="none" w:sz="0" w:space="0" w:color="auto"/>
        <w:right w:val="none" w:sz="0" w:space="0" w:color="auto"/>
      </w:divBdr>
    </w:div>
    <w:div w:id="1864780107">
      <w:bodyDiv w:val="1"/>
      <w:marLeft w:val="0"/>
      <w:marRight w:val="0"/>
      <w:marTop w:val="0"/>
      <w:marBottom w:val="0"/>
      <w:divBdr>
        <w:top w:val="none" w:sz="0" w:space="0" w:color="auto"/>
        <w:left w:val="none" w:sz="0" w:space="0" w:color="auto"/>
        <w:bottom w:val="none" w:sz="0" w:space="0" w:color="auto"/>
        <w:right w:val="none" w:sz="0" w:space="0" w:color="auto"/>
      </w:divBdr>
    </w:div>
    <w:div w:id="1916160090">
      <w:bodyDiv w:val="1"/>
      <w:marLeft w:val="0"/>
      <w:marRight w:val="0"/>
      <w:marTop w:val="0"/>
      <w:marBottom w:val="0"/>
      <w:divBdr>
        <w:top w:val="none" w:sz="0" w:space="0" w:color="auto"/>
        <w:left w:val="none" w:sz="0" w:space="0" w:color="auto"/>
        <w:bottom w:val="none" w:sz="0" w:space="0" w:color="auto"/>
        <w:right w:val="none" w:sz="0" w:space="0" w:color="auto"/>
      </w:divBdr>
    </w:div>
    <w:div w:id="1934243457">
      <w:bodyDiv w:val="1"/>
      <w:marLeft w:val="0"/>
      <w:marRight w:val="0"/>
      <w:marTop w:val="0"/>
      <w:marBottom w:val="0"/>
      <w:divBdr>
        <w:top w:val="none" w:sz="0" w:space="0" w:color="auto"/>
        <w:left w:val="none" w:sz="0" w:space="0" w:color="auto"/>
        <w:bottom w:val="none" w:sz="0" w:space="0" w:color="auto"/>
        <w:right w:val="none" w:sz="0" w:space="0" w:color="auto"/>
      </w:divBdr>
    </w:div>
    <w:div w:id="2008633438">
      <w:bodyDiv w:val="1"/>
      <w:marLeft w:val="0"/>
      <w:marRight w:val="0"/>
      <w:marTop w:val="0"/>
      <w:marBottom w:val="0"/>
      <w:divBdr>
        <w:top w:val="none" w:sz="0" w:space="0" w:color="auto"/>
        <w:left w:val="none" w:sz="0" w:space="0" w:color="auto"/>
        <w:bottom w:val="none" w:sz="0" w:space="0" w:color="auto"/>
        <w:right w:val="none" w:sz="0" w:space="0" w:color="auto"/>
      </w:divBdr>
    </w:div>
    <w:div w:id="2082555454">
      <w:bodyDiv w:val="1"/>
      <w:marLeft w:val="0"/>
      <w:marRight w:val="0"/>
      <w:marTop w:val="0"/>
      <w:marBottom w:val="0"/>
      <w:divBdr>
        <w:top w:val="none" w:sz="0" w:space="0" w:color="auto"/>
        <w:left w:val="none" w:sz="0" w:space="0" w:color="auto"/>
        <w:bottom w:val="none" w:sz="0" w:space="0" w:color="auto"/>
        <w:right w:val="none" w:sz="0" w:space="0" w:color="auto"/>
      </w:divBdr>
    </w:div>
    <w:div w:id="2144734451">
      <w:bodyDiv w:val="1"/>
      <w:marLeft w:val="0"/>
      <w:marRight w:val="0"/>
      <w:marTop w:val="0"/>
      <w:marBottom w:val="0"/>
      <w:divBdr>
        <w:top w:val="none" w:sz="0" w:space="0" w:color="auto"/>
        <w:left w:val="none" w:sz="0" w:space="0" w:color="auto"/>
        <w:bottom w:val="none" w:sz="0" w:space="0" w:color="auto"/>
        <w:right w:val="none" w:sz="0" w:space="0" w:color="auto"/>
      </w:divBdr>
    </w:div>
    <w:div w:id="214553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PCS\CPPN\Forms\CE%20PLANNING%20FORM\CE%20Templates_BRN-ANCC\Continuing%20Education%20Course%20Planning%20Form_2026.02.1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D0D7E6BDCD462CB657B3DD848BCEF9"/>
        <w:category>
          <w:name w:val="General"/>
          <w:gallery w:val="placeholder"/>
        </w:category>
        <w:types>
          <w:type w:val="bbPlcHdr"/>
        </w:types>
        <w:behaviors>
          <w:behavior w:val="content"/>
        </w:behaviors>
        <w:guid w:val="{51EAEA1D-796C-4C7D-BFD7-5DB4F072B1A8}"/>
      </w:docPartPr>
      <w:docPartBody>
        <w:p w:rsidR="00A40036" w:rsidRDefault="00A40036">
          <w:pPr>
            <w:pStyle w:val="63D0D7E6BDCD462CB657B3DD848BCEF9"/>
          </w:pPr>
          <w:r w:rsidRPr="00F44B81">
            <w:rPr>
              <w:rStyle w:val="PlaceholderText"/>
              <w:rFonts w:ascii="Arial" w:hAnsi="Arial" w:cs="Arial"/>
              <w:sz w:val="20"/>
            </w:rPr>
            <w:t>Click here to enter text.</w:t>
          </w:r>
        </w:p>
      </w:docPartBody>
    </w:docPart>
    <w:docPart>
      <w:docPartPr>
        <w:name w:val="EA50CD03CAAC4C2DA7C2228FA8F9C8BB"/>
        <w:category>
          <w:name w:val="General"/>
          <w:gallery w:val="placeholder"/>
        </w:category>
        <w:types>
          <w:type w:val="bbPlcHdr"/>
        </w:types>
        <w:behaviors>
          <w:behavior w:val="content"/>
        </w:behaviors>
        <w:guid w:val="{FA331203-4D4C-44B8-A5E5-A145679855C1}"/>
      </w:docPartPr>
      <w:docPartBody>
        <w:p w:rsidR="00A40036" w:rsidRDefault="00A40036">
          <w:pPr>
            <w:pStyle w:val="EA50CD03CAAC4C2DA7C2228FA8F9C8BB"/>
          </w:pPr>
          <w:r w:rsidRPr="00F44B81">
            <w:rPr>
              <w:rStyle w:val="PlaceholderText"/>
              <w:rFonts w:ascii="Arial" w:hAnsi="Arial" w:cs="Arial"/>
              <w:sz w:val="20"/>
            </w:rPr>
            <w:t>Click here to enter text.</w:t>
          </w:r>
        </w:p>
      </w:docPartBody>
    </w:docPart>
    <w:docPart>
      <w:docPartPr>
        <w:name w:val="B737586F780C4C7BAE501F2B528CD9C4"/>
        <w:category>
          <w:name w:val="General"/>
          <w:gallery w:val="placeholder"/>
        </w:category>
        <w:types>
          <w:type w:val="bbPlcHdr"/>
        </w:types>
        <w:behaviors>
          <w:behavior w:val="content"/>
        </w:behaviors>
        <w:guid w:val="{AF6EE21C-04A7-42D7-A02E-4C3BAF4396F2}"/>
      </w:docPartPr>
      <w:docPartBody>
        <w:p w:rsidR="00A40036" w:rsidRDefault="00A40036">
          <w:pPr>
            <w:pStyle w:val="B737586F780C4C7BAE501F2B528CD9C4"/>
          </w:pPr>
          <w:r w:rsidRPr="00F44B81">
            <w:rPr>
              <w:rStyle w:val="PlaceholderText"/>
              <w:rFonts w:ascii="Arial" w:hAnsi="Arial" w:cs="Arial"/>
              <w:sz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036"/>
    <w:rsid w:val="004520D4"/>
    <w:rsid w:val="006668C8"/>
    <w:rsid w:val="00A40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character" w:styleId="SubtleEmphasis">
    <w:name w:val="Subtle Emphasis"/>
    <w:uiPriority w:val="19"/>
    <w:qFormat/>
    <w:rPr>
      <w:i/>
      <w:iCs/>
      <w:color w:val="5A5A5A" w:themeColor="text1" w:themeTint="A5"/>
    </w:rPr>
  </w:style>
  <w:style w:type="paragraph" w:customStyle="1" w:styleId="63D0D7E6BDCD462CB657B3DD848BCEF9">
    <w:name w:val="63D0D7E6BDCD462CB657B3DD848BCEF9"/>
  </w:style>
  <w:style w:type="paragraph" w:customStyle="1" w:styleId="EA50CD03CAAC4C2DA7C2228FA8F9C8BB">
    <w:name w:val="EA50CD03CAAC4C2DA7C2228FA8F9C8BB"/>
  </w:style>
  <w:style w:type="paragraph" w:customStyle="1" w:styleId="B737586F780C4C7BAE501F2B528CD9C4">
    <w:name w:val="B737586F780C4C7BAE501F2B528CD9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pVersion xmlns="c7facc50-401f-4b3f-95eb-133936b21803" xsi:nil="true"/>
    <FolderType xmlns="c7facc50-401f-4b3f-95eb-133936b21803" xsi:nil="true"/>
    <Has_Teacher_Only_SectionGroup xmlns="c7facc50-401f-4b3f-95eb-133936b21803" xsi:nil="true"/>
    <Owner xmlns="c7facc50-401f-4b3f-95eb-133936b21803">
      <UserInfo>
        <DisplayName/>
        <AccountId xsi:nil="true"/>
        <AccountType/>
      </UserInfo>
    </Owner>
    <CultureName xmlns="c7facc50-401f-4b3f-95eb-133936b21803" xsi:nil="true"/>
    <Is_Collaboration_Space_Locked xmlns="c7facc50-401f-4b3f-95eb-133936b21803" xsi:nil="true"/>
    <Invited_Teachers xmlns="c7facc50-401f-4b3f-95eb-133936b21803" xsi:nil="true"/>
    <NotebookType xmlns="c7facc50-401f-4b3f-95eb-133936b21803" xsi:nil="true"/>
    <DefaultSectionNames xmlns="c7facc50-401f-4b3f-95eb-133936b21803" xsi:nil="true"/>
    <Teachers xmlns="c7facc50-401f-4b3f-95eb-133936b21803">
      <UserInfo>
        <DisplayName/>
        <AccountId xsi:nil="true"/>
        <AccountType/>
      </UserInfo>
    </Teachers>
    <Students xmlns="c7facc50-401f-4b3f-95eb-133936b21803">
      <UserInfo>
        <DisplayName/>
        <AccountId xsi:nil="true"/>
        <AccountType/>
      </UserInfo>
    </Students>
    <Student_Groups xmlns="c7facc50-401f-4b3f-95eb-133936b21803">
      <UserInfo>
        <DisplayName/>
        <AccountId xsi:nil="true"/>
        <AccountType/>
      </UserInfo>
    </Student_Groups>
    <_activity xmlns="c7facc50-401f-4b3f-95eb-133936b21803" xsi:nil="true"/>
    <Invited_Students xmlns="c7facc50-401f-4b3f-95eb-133936b21803" xsi:nil="true"/>
    <Self_Registration_Enabled xmlns="c7facc50-401f-4b3f-95eb-133936b2180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BDBB7CD83126640AD7B56C0A5CF365C" ma:contentTypeVersion="32" ma:contentTypeDescription="Create a new document." ma:contentTypeScope="" ma:versionID="7c3cd291c1badc8e06ca1658f40cf507">
  <xsd:schema xmlns:xsd="http://www.w3.org/2001/XMLSchema" xmlns:xs="http://www.w3.org/2001/XMLSchema" xmlns:p="http://schemas.microsoft.com/office/2006/metadata/properties" xmlns:ns3="48d1cabc-193a-4776-b0ab-f9fe1c35bed1" xmlns:ns4="c7facc50-401f-4b3f-95eb-133936b21803" targetNamespace="http://schemas.microsoft.com/office/2006/metadata/properties" ma:root="true" ma:fieldsID="813fb4d0fc6fd6339edfb2ce1f174395" ns3:_="" ns4:_="">
    <xsd:import namespace="48d1cabc-193a-4776-b0ab-f9fe1c35bed1"/>
    <xsd:import namespace="c7facc50-401f-4b3f-95eb-133936b21803"/>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1cabc-193a-4776-b0ab-f9fe1c35bed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facc50-401f-4b3f-95eb-133936b21803"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LengthInSeconds" ma:index="34" nillable="true" ma:displayName="Length (seconds)" ma:internalName="MediaLengthInSeconds" ma:readOnly="true">
      <xsd:simpleType>
        <xsd:restriction base="dms:Unknown"/>
      </xsd:simpleType>
    </xsd:element>
    <xsd:element name="_activity" ma:index="35" nillable="true" ma:displayName="_activity" ma:hidden="true" ma:internalName="_activity">
      <xsd:simpleType>
        <xsd:restriction base="dms:Note"/>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ystemTags" ma:index="37" nillable="true" ma:displayName="MediaServiceSystemTags" ma:hidden="true" ma:internalName="MediaServiceSystemTags" ma:readOnly="true">
      <xsd:simpleType>
        <xsd:restriction base="dms:Note"/>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BillingMetadata" ma:index="3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1E5D8C-8676-4998-A89D-E5747692B611}">
  <ds:schemaRefs>
    <ds:schemaRef ds:uri="http://purl.org/dc/dcmitype/"/>
    <ds:schemaRef ds:uri="http://schemas.microsoft.com/office/2006/metadata/properties"/>
    <ds:schemaRef ds:uri="http://schemas.microsoft.com/office/2006/documentManagement/types"/>
    <ds:schemaRef ds:uri="http://purl.org/dc/terms/"/>
    <ds:schemaRef ds:uri="c7facc50-401f-4b3f-95eb-133936b21803"/>
    <ds:schemaRef ds:uri="http://www.w3.org/XML/1998/namespace"/>
    <ds:schemaRef ds:uri="http://purl.org/dc/elements/1.1/"/>
    <ds:schemaRef ds:uri="http://schemas.microsoft.com/office/infopath/2007/PartnerControls"/>
    <ds:schemaRef ds:uri="48d1cabc-193a-4776-b0ab-f9fe1c35bed1"/>
    <ds:schemaRef ds:uri="http://schemas.openxmlformats.org/package/2006/metadata/core-properties"/>
  </ds:schemaRefs>
</ds:datastoreItem>
</file>

<file path=customXml/itemProps2.xml><?xml version="1.0" encoding="utf-8"?>
<ds:datastoreItem xmlns:ds="http://schemas.openxmlformats.org/officeDocument/2006/customXml" ds:itemID="{A1094017-7C2F-4B35-A232-4F687D27CA11}">
  <ds:schemaRefs>
    <ds:schemaRef ds:uri="http://schemas.openxmlformats.org/officeDocument/2006/bibliography"/>
  </ds:schemaRefs>
</ds:datastoreItem>
</file>

<file path=customXml/itemProps3.xml><?xml version="1.0" encoding="utf-8"?>
<ds:datastoreItem xmlns:ds="http://schemas.openxmlformats.org/officeDocument/2006/customXml" ds:itemID="{7F3475D6-817C-403E-8971-26BD4885C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1cabc-193a-4776-b0ab-f9fe1c35bed1"/>
    <ds:schemaRef ds:uri="c7facc50-401f-4b3f-95eb-133936b21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61B577-7BDB-4FBF-BF5D-8A2A529033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Continuing Education Course Planning Form_2026.02.13.dotx</Template>
  <TotalTime>139</TotalTime>
  <Pages>4</Pages>
  <Words>1010</Words>
  <Characters>5955</Characters>
  <Application>Microsoft Office Word</Application>
  <DocSecurity>0</DocSecurity>
  <Lines>114</Lines>
  <Paragraphs>78</Paragraphs>
  <ScaleCrop>false</ScaleCrop>
  <HeadingPairs>
    <vt:vector size="2" baseType="variant">
      <vt:variant>
        <vt:lpstr>Title</vt:lpstr>
      </vt:variant>
      <vt:variant>
        <vt:i4>1</vt:i4>
      </vt:variant>
    </vt:vector>
  </HeadingPairs>
  <TitlesOfParts>
    <vt:vector size="1" baseType="lpstr">
      <vt:lpstr>UCDHS Center for Nursing Education</vt:lpstr>
    </vt:vector>
  </TitlesOfParts>
  <Company>UCDHS</Company>
  <LinksUpToDate>false</LinksUpToDate>
  <CharactersWithSpaces>6887</CharactersWithSpaces>
  <SharedDoc>false</SharedDoc>
  <HLinks>
    <vt:vector size="12" baseType="variant">
      <vt:variant>
        <vt:i4>131175</vt:i4>
      </vt:variant>
      <vt:variant>
        <vt:i4>3</vt:i4>
      </vt:variant>
      <vt:variant>
        <vt:i4>0</vt:i4>
      </vt:variant>
      <vt:variant>
        <vt:i4>5</vt:i4>
      </vt:variant>
      <vt:variant>
        <vt:lpwstr>http://www.ucdmc.ucdavis.edu/cppn/forms/docs/course_evaluation.rtf</vt:lpwstr>
      </vt:variant>
      <vt:variant>
        <vt:lpwstr/>
      </vt:variant>
      <vt:variant>
        <vt:i4>1572883</vt:i4>
      </vt:variant>
      <vt:variant>
        <vt:i4>0</vt:i4>
      </vt:variant>
      <vt:variant>
        <vt:i4>0</vt:i4>
      </vt:variant>
      <vt:variant>
        <vt:i4>5</vt:i4>
      </vt:variant>
      <vt:variant>
        <vt:lpwstr>http://cppn.ucdavis.edu/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UCDHS Center for Nursing Education</dc:title>
  <dc:subject/>
  <dc:creator>Ashley F Vieira</dc:creator>
  <cp:lastModifiedBy>Ashley F Vieira</cp:lastModifiedBy>
  <cp:revision>2</cp:revision>
  <cp:lastPrinted>2026-03-03T20:35:00Z</cp:lastPrinted>
  <dcterms:created xsi:type="dcterms:W3CDTF">2026-03-02T21:59:00Z</dcterms:created>
  <dcterms:modified xsi:type="dcterms:W3CDTF">2026-03-03T20:49:00Z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20516280</vt:i4>
  </property>
  <property fmtid="{D5CDD505-2E9C-101B-9397-08002B2CF9AE}" pid="3" name="ContentTypeId">
    <vt:lpwstr>0x010100CBDBB7CD83126640AD7B56C0A5CF365C</vt:lpwstr>
  </property>
</Properties>
</file>