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53AACD29" w:rsidR="00AB7152" w:rsidRDefault="00AB7152" w:rsidP="00AB7152">
      <w:pPr>
        <w:jc w:val="center"/>
        <w:rPr>
          <w:rFonts w:ascii="Arial Bold" w:hAnsi="Arial Bold" w:cs="Arial"/>
          <w:b/>
          <w:caps/>
          <w:sz w:val="32"/>
          <w:szCs w:val="32"/>
        </w:rPr>
      </w:pPr>
      <w:r w:rsidRPr="00685D3C">
        <w:rPr>
          <w:rFonts w:ascii="Arial Bold" w:hAnsi="Arial Bold" w:cs="Arial"/>
          <w:b/>
          <w:caps/>
          <w:sz w:val="32"/>
          <w:szCs w:val="32"/>
        </w:rPr>
        <w:t>PROJECT NO.</w:t>
      </w:r>
      <w:r w:rsidR="007C66D5">
        <w:rPr>
          <w:rFonts w:ascii="Arial Bold" w:hAnsi="Arial Bold" w:cs="Arial"/>
          <w:b/>
          <w:caps/>
          <w:sz w:val="32"/>
          <w:szCs w:val="32"/>
        </w:rPr>
        <w:t xml:space="preserve"> 95</w:t>
      </w:r>
      <w:r w:rsidR="00192CAC">
        <w:rPr>
          <w:rFonts w:ascii="Arial Bold" w:hAnsi="Arial Bold" w:cs="Arial"/>
          <w:b/>
          <w:caps/>
          <w:sz w:val="32"/>
          <w:szCs w:val="32"/>
        </w:rPr>
        <w:t>58910</w:t>
      </w:r>
    </w:p>
    <w:p w14:paraId="3FFBCE1E" w14:textId="77777777" w:rsidR="004C7AAA" w:rsidRDefault="004C7AAA" w:rsidP="001106C2">
      <w:pPr>
        <w:jc w:val="center"/>
        <w:rPr>
          <w:rFonts w:ascii="Arial Bold" w:hAnsi="Arial Bold" w:cs="Arial"/>
          <w:b/>
          <w:caps/>
          <w:sz w:val="32"/>
          <w:szCs w:val="32"/>
        </w:rPr>
      </w:pPr>
      <w:r w:rsidRPr="004C7AAA">
        <w:rPr>
          <w:rFonts w:ascii="Arial Bold" w:hAnsi="Arial Bold" w:cs="Arial"/>
          <w:b/>
          <w:caps/>
          <w:sz w:val="32"/>
          <w:szCs w:val="32"/>
        </w:rPr>
        <w:t>Davis Tower #0711 &amp; 0762 Pharmacy Remodel</w:t>
      </w:r>
    </w:p>
    <w:p w14:paraId="4F03F95F" w14:textId="6C7166BD" w:rsidR="0083343D" w:rsidRPr="00685D3C" w:rsidRDefault="00685D3C" w:rsidP="001106C2">
      <w:pPr>
        <w:jc w:val="center"/>
        <w:rPr>
          <w:rFonts w:ascii="Arial Bold" w:hAnsi="Arial Bold" w:cs="Arial"/>
          <w:b/>
          <w:caps/>
          <w:sz w:val="32"/>
          <w:szCs w:val="32"/>
        </w:rPr>
      </w:pPr>
      <w:r w:rsidRPr="00685D3C">
        <w:rPr>
          <w:rFonts w:ascii="Arial Bold" w:hAnsi="Arial Bold" w:cs="Arial"/>
          <w:b/>
          <w:caps/>
          <w:sz w:val="32"/>
          <w:szCs w:val="32"/>
        </w:rPr>
        <w:t>H</w:t>
      </w:r>
      <w:r w:rsidR="00EA13AC">
        <w:rPr>
          <w:rFonts w:ascii="Arial Bold" w:hAnsi="Arial Bold" w:cs="Arial"/>
          <w:b/>
          <w:caps/>
          <w:sz w:val="32"/>
          <w:szCs w:val="32"/>
        </w:rPr>
        <w:t>CAI</w:t>
      </w:r>
      <w:r w:rsidRPr="00685D3C">
        <w:rPr>
          <w:rFonts w:ascii="Arial Bold" w:hAnsi="Arial Bold" w:cs="Arial"/>
          <w:b/>
          <w:caps/>
          <w:sz w:val="32"/>
          <w:szCs w:val="32"/>
        </w:rPr>
        <w:t xml:space="preserve"> NO.</w:t>
      </w:r>
      <w:r w:rsidR="007C66D5">
        <w:rPr>
          <w:rFonts w:ascii="Arial Bold" w:hAnsi="Arial Bold" w:cs="Arial"/>
          <w:b/>
          <w:caps/>
          <w:sz w:val="32"/>
          <w:szCs w:val="32"/>
        </w:rPr>
        <w:t xml:space="preserve"> </w:t>
      </w:r>
      <w:r w:rsidR="004C7AAA">
        <w:rPr>
          <w:rFonts w:ascii="Arial Bold" w:hAnsi="Arial Bold" w:cs="Arial"/>
          <w:b/>
          <w:caps/>
          <w:sz w:val="32"/>
          <w:szCs w:val="32"/>
        </w:rPr>
        <w:t>S241013-34-00</w:t>
      </w:r>
    </w:p>
    <w:p w14:paraId="668289A0" w14:textId="77777777" w:rsidR="003711E5" w:rsidRPr="00D316F2" w:rsidRDefault="00587D6E" w:rsidP="001106C2">
      <w:pPr>
        <w:jc w:val="center"/>
        <w:rPr>
          <w:rFonts w:ascii="Arial" w:hAnsi="Arial" w:cs="Arial"/>
          <w:b/>
          <w:sz w:val="32"/>
          <w:szCs w:val="32"/>
        </w:rPr>
      </w:pPr>
      <w:r w:rsidRPr="00D316F2">
        <w:rPr>
          <w:rFonts w:ascii="Arial" w:hAnsi="Arial" w:cs="Arial"/>
          <w:b/>
          <w:sz w:val="32"/>
          <w:szCs w:val="32"/>
        </w:rPr>
        <w:t xml:space="preserve"> </w:t>
      </w: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643DD88E"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01BF1E64" w14:textId="77777777" w:rsidR="00081CE4" w:rsidRDefault="00081CE4" w:rsidP="001106C2">
      <w:pPr>
        <w:jc w:val="center"/>
        <w:rPr>
          <w:rFonts w:ascii="Arial" w:hAnsi="Arial" w:cs="Arial"/>
          <w:b/>
          <w:sz w:val="32"/>
          <w:szCs w:val="32"/>
        </w:rPr>
      </w:pPr>
    </w:p>
    <w:p w14:paraId="1BFD87F2" w14:textId="77777777" w:rsidR="00081CE4" w:rsidRDefault="00081CE4" w:rsidP="001106C2">
      <w:pPr>
        <w:jc w:val="center"/>
        <w:rPr>
          <w:rFonts w:ascii="Arial" w:hAnsi="Arial" w:cs="Arial"/>
          <w:b/>
          <w:sz w:val="32"/>
          <w:szCs w:val="32"/>
        </w:rPr>
      </w:pPr>
    </w:p>
    <w:p w14:paraId="6855096F" w14:textId="77777777" w:rsidR="00081CE4" w:rsidRPr="007C66D5" w:rsidRDefault="00081CE4" w:rsidP="001106C2">
      <w:pPr>
        <w:jc w:val="center"/>
        <w:rPr>
          <w:rFonts w:ascii="Arial" w:hAnsi="Arial" w:cs="Arial"/>
          <w:b/>
          <w:sz w:val="32"/>
          <w:szCs w:val="32"/>
        </w:rPr>
      </w:pPr>
    </w:p>
    <w:p w14:paraId="2157D2D9" w14:textId="7574CC0C" w:rsidR="000D1B06" w:rsidRPr="007C66D5" w:rsidRDefault="0050454B" w:rsidP="001106C2">
      <w:pPr>
        <w:jc w:val="center"/>
        <w:rPr>
          <w:rFonts w:ascii="Arial" w:hAnsi="Arial" w:cs="Arial"/>
          <w:b/>
          <w:sz w:val="36"/>
          <w:szCs w:val="36"/>
        </w:rPr>
        <w:sectPr w:rsidR="000D1B06" w:rsidRPr="007C66D5" w:rsidSect="0036779D">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Pr>
          <w:rFonts w:ascii="Arial" w:hAnsi="Arial" w:cs="Arial"/>
          <w:b/>
          <w:sz w:val="32"/>
          <w:szCs w:val="32"/>
        </w:rPr>
        <w:t>MARCH</w:t>
      </w:r>
      <w:r w:rsidR="00E837BB">
        <w:rPr>
          <w:rFonts w:ascii="Arial" w:hAnsi="Arial" w:cs="Arial"/>
          <w:b/>
          <w:sz w:val="32"/>
          <w:szCs w:val="32"/>
        </w:rPr>
        <w:t xml:space="preserve">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01CC3C7F" w14:textId="11C04A2D" w:rsidR="007C66D5" w:rsidRDefault="00AB7152" w:rsidP="004470B4">
      <w:pPr>
        <w:jc w:val="center"/>
        <w:rPr>
          <w:rFonts w:ascii="Arial Narrow" w:hAnsi="Arial Narrow" w:cs="Arial"/>
          <w:b/>
          <w:caps/>
          <w:sz w:val="20"/>
          <w:szCs w:val="20"/>
        </w:rPr>
      </w:pPr>
      <w:r w:rsidRPr="00685D3C">
        <w:rPr>
          <w:rFonts w:ascii="Arial Narrow" w:hAnsi="Arial Narrow" w:cs="Arial"/>
          <w:b/>
          <w:caps/>
          <w:sz w:val="20"/>
          <w:szCs w:val="20"/>
        </w:rPr>
        <w:t>PROJECT NO.</w:t>
      </w:r>
      <w:r w:rsidR="007C66D5">
        <w:rPr>
          <w:rFonts w:ascii="Arial Narrow" w:hAnsi="Arial Narrow" w:cs="Arial"/>
          <w:b/>
          <w:caps/>
          <w:sz w:val="20"/>
          <w:szCs w:val="20"/>
        </w:rPr>
        <w:t xml:space="preserve"> 955</w:t>
      </w:r>
      <w:r w:rsidR="00192CAC">
        <w:rPr>
          <w:rFonts w:ascii="Arial Narrow" w:hAnsi="Arial Narrow" w:cs="Arial"/>
          <w:b/>
          <w:caps/>
          <w:sz w:val="20"/>
          <w:szCs w:val="20"/>
        </w:rPr>
        <w:t>8910</w:t>
      </w:r>
    </w:p>
    <w:p w14:paraId="189498DA" w14:textId="77777777" w:rsidR="004C7AAA" w:rsidRDefault="004C7AAA" w:rsidP="004470B4">
      <w:pPr>
        <w:jc w:val="center"/>
        <w:rPr>
          <w:rFonts w:ascii="Arial Narrow" w:hAnsi="Arial Narrow" w:cs="Arial"/>
          <w:b/>
          <w:caps/>
          <w:sz w:val="20"/>
          <w:szCs w:val="20"/>
        </w:rPr>
      </w:pPr>
      <w:r w:rsidRPr="004C7AAA">
        <w:rPr>
          <w:rFonts w:ascii="Arial Narrow" w:hAnsi="Arial Narrow" w:cs="Arial"/>
          <w:b/>
          <w:caps/>
          <w:sz w:val="20"/>
          <w:szCs w:val="20"/>
        </w:rPr>
        <w:t>Davis Tower #0711 &amp; 0762 Pharmacy Remodel</w:t>
      </w:r>
    </w:p>
    <w:p w14:paraId="01015BE9" w14:textId="70D42C47" w:rsidR="009F7E9F" w:rsidRPr="00685D3C" w:rsidRDefault="00685D3C" w:rsidP="004470B4">
      <w:pPr>
        <w:jc w:val="center"/>
        <w:rPr>
          <w:rFonts w:ascii="Arial Narrow" w:hAnsi="Arial Narrow" w:cs="Arial"/>
          <w:b/>
          <w:caps/>
          <w:sz w:val="20"/>
          <w:szCs w:val="20"/>
        </w:rPr>
      </w:pPr>
      <w:r w:rsidRPr="00685D3C">
        <w:rPr>
          <w:rFonts w:ascii="Arial Narrow" w:hAnsi="Arial Narrow" w:cs="Arial"/>
          <w:b/>
          <w:caps/>
          <w:sz w:val="20"/>
          <w:szCs w:val="20"/>
        </w:rPr>
        <w:t>H</w:t>
      </w:r>
      <w:r w:rsidR="00EA13AC">
        <w:rPr>
          <w:rFonts w:ascii="Arial Narrow" w:hAnsi="Arial Narrow" w:cs="Arial"/>
          <w:b/>
          <w:caps/>
          <w:sz w:val="20"/>
          <w:szCs w:val="20"/>
        </w:rPr>
        <w:t>CAI</w:t>
      </w:r>
      <w:r w:rsidRPr="00685D3C">
        <w:rPr>
          <w:rFonts w:ascii="Arial Narrow" w:hAnsi="Arial Narrow" w:cs="Arial"/>
          <w:b/>
          <w:caps/>
          <w:sz w:val="20"/>
          <w:szCs w:val="20"/>
        </w:rPr>
        <w:t xml:space="preserve"> No.</w:t>
      </w:r>
      <w:r w:rsidR="007C66D5">
        <w:rPr>
          <w:rFonts w:ascii="Arial Narrow" w:hAnsi="Arial Narrow" w:cs="Arial"/>
          <w:b/>
          <w:caps/>
          <w:sz w:val="20"/>
          <w:szCs w:val="20"/>
        </w:rPr>
        <w:t xml:space="preserve"> </w:t>
      </w:r>
      <w:r w:rsidR="004C7AAA">
        <w:rPr>
          <w:rFonts w:ascii="Arial Narrow" w:hAnsi="Arial Narrow" w:cs="Arial"/>
          <w:b/>
          <w:caps/>
          <w:sz w:val="20"/>
          <w:szCs w:val="20"/>
        </w:rPr>
        <w:t>S241013-34-00</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5EED6993" w:rsidR="00927193" w:rsidRPr="004470B4" w:rsidRDefault="00E837BB"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w:t>
      </w:r>
      <w:r w:rsidR="00927193" w:rsidRPr="004470B4">
        <w:rPr>
          <w:rFonts w:ascii="Arial Narrow" w:hAnsi="Arial Narrow" w:cs="Arial"/>
          <w:b/>
          <w:caps/>
          <w:sz w:val="20"/>
          <w:szCs w:val="20"/>
        </w:rPr>
        <w:t xml:space="preserve"> DAVIS</w:t>
      </w:r>
      <w:r>
        <w:rPr>
          <w:rFonts w:ascii="Arial Narrow" w:hAnsi="Arial Narrow" w:cs="Arial"/>
          <w:b/>
          <w:caps/>
          <w:sz w:val="20"/>
          <w:szCs w:val="20"/>
        </w:rPr>
        <w:t xml:space="preserve"> HEALTH</w:t>
      </w:r>
    </w:p>
    <w:p w14:paraId="10AFC49D" w14:textId="6EA8356B"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E837BB">
        <w:rPr>
          <w:rFonts w:ascii="Arial Narrow" w:hAnsi="Arial Narrow" w:cs="Arial"/>
          <w:b/>
          <w:caps/>
          <w:sz w:val="20"/>
          <w:szCs w:val="20"/>
        </w:rPr>
        <w:t>PLANNING</w:t>
      </w:r>
      <w:r w:rsidRPr="004470B4">
        <w:rPr>
          <w:rFonts w:ascii="Arial Narrow" w:hAnsi="Arial Narrow" w:cs="Arial"/>
          <w:b/>
          <w:caps/>
          <w:sz w:val="20"/>
          <w:szCs w:val="20"/>
        </w:rPr>
        <w:t xml:space="preserve"> AND </w:t>
      </w:r>
      <w:r w:rsidR="00E837BB">
        <w:rPr>
          <w:rFonts w:ascii="Arial Narrow" w:hAnsi="Arial Narrow" w:cs="Arial"/>
          <w:b/>
          <w:caps/>
          <w:sz w:val="20"/>
          <w:szCs w:val="20"/>
        </w:rPr>
        <w:t>DEVELOPMENT</w:t>
      </w:r>
    </w:p>
    <w:p w14:paraId="42167B79" w14:textId="4428F651" w:rsidR="00927193"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SACRAMENTO, CALIFORNIA</w:t>
      </w:r>
    </w:p>
    <w:p w14:paraId="75056A40" w14:textId="77777777" w:rsidR="002E3E17" w:rsidRPr="004470B4" w:rsidRDefault="002E3E17" w:rsidP="002E3E17">
      <w:pPr>
        <w:tabs>
          <w:tab w:val="left" w:pos="-720"/>
        </w:tabs>
        <w:suppressAutoHyphens/>
        <w:rPr>
          <w:rFonts w:ascii="Arial Narrow" w:hAnsi="Arial Narrow" w:cs="Arial"/>
          <w:caps/>
          <w:sz w:val="20"/>
          <w:szCs w:val="20"/>
        </w:rPr>
      </w:pP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0A6EE00B"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California and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030F99FE"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17591415"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515ACC5F"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18F59785"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64451ADC"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6E1A0C8F"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31D6A755"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33B8522"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462B7E9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38904DB"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75B0FE4B"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 xml:space="preserve">If the prospective Contractor is determined by the University not to be prequalified, the prospective Contractor may </w:t>
      </w:r>
      <w:r w:rsidR="00172441">
        <w:rPr>
          <w:rFonts w:ascii="Arial Narrow" w:hAnsi="Arial Narrow" w:cs="Arial"/>
          <w:sz w:val="18"/>
          <w:szCs w:val="18"/>
        </w:rPr>
        <w:t xml:space="preserve">submit a </w:t>
      </w:r>
      <w:r w:rsidR="00744057" w:rsidRPr="00744057">
        <w:rPr>
          <w:rFonts w:ascii="Arial Narrow" w:hAnsi="Arial Narrow" w:cs="Arial"/>
          <w:sz w:val="18"/>
          <w:szCs w:val="18"/>
        </w:rPr>
        <w:t>request</w:t>
      </w:r>
      <w:r w:rsidR="00172441">
        <w:rPr>
          <w:rFonts w:ascii="Arial Narrow" w:hAnsi="Arial Narrow" w:cs="Arial"/>
          <w:sz w:val="18"/>
          <w:szCs w:val="18"/>
        </w:rPr>
        <w:t xml:space="preserve"> to</w:t>
      </w:r>
      <w:r w:rsidR="00172441" w:rsidRPr="00744057">
        <w:rPr>
          <w:rFonts w:ascii="Arial Narrow" w:hAnsi="Arial Narrow" w:cs="Arial"/>
          <w:sz w:val="18"/>
          <w:szCs w:val="18"/>
        </w:rPr>
        <w:t xml:space="preserve"> </w:t>
      </w:r>
      <w:r w:rsidR="00172441">
        <w:rPr>
          <w:rFonts w:ascii="Arial Narrow" w:hAnsi="Arial Narrow" w:cs="Arial"/>
          <w:sz w:val="18"/>
          <w:szCs w:val="18"/>
        </w:rPr>
        <w:t xml:space="preserve">Leila Couceiro, Contracts Manager, </w:t>
      </w:r>
      <w:hyperlink r:id="rId11" w:history="1">
        <w:r w:rsidR="00172441" w:rsidRPr="00E621C8">
          <w:rPr>
            <w:rStyle w:val="Hyperlink"/>
            <w:rFonts w:ascii="Arial Narrow" w:hAnsi="Arial Narrow" w:cs="Arial"/>
            <w:sz w:val="18"/>
            <w:szCs w:val="18"/>
          </w:rPr>
          <w:t>lccouceiro@ucdavis.edu</w:t>
        </w:r>
      </w:hyperlink>
      <w:r w:rsidR="00172441" w:rsidRPr="00744057">
        <w:rPr>
          <w:rFonts w:ascii="Arial Narrow" w:hAnsi="Arial Narrow" w:cs="Arial"/>
          <w:sz w:val="18"/>
          <w:szCs w:val="18"/>
        </w:rPr>
        <w:t xml:space="preserve"> </w:t>
      </w:r>
      <w:r w:rsidR="00172441">
        <w:rPr>
          <w:rFonts w:ascii="Arial Narrow" w:hAnsi="Arial Narrow" w:cs="Arial"/>
          <w:sz w:val="18"/>
          <w:szCs w:val="18"/>
        </w:rPr>
        <w:t>for</w:t>
      </w:r>
      <w:r w:rsidR="00744057" w:rsidRPr="00744057">
        <w:rPr>
          <w:rFonts w:ascii="Arial Narrow" w:hAnsi="Arial Narrow" w:cs="Arial"/>
          <w:sz w:val="18"/>
          <w:szCs w:val="18"/>
        </w:rPr>
        <w:t xml:space="preserve"> an informal hearing</w:t>
      </w:r>
      <w:r w:rsidR="00E837BB">
        <w:rPr>
          <w:rFonts w:ascii="Arial Narrow" w:hAnsi="Arial Narrow" w:cs="Arial"/>
          <w:sz w:val="18"/>
          <w:szCs w:val="18"/>
        </w:rPr>
        <w:t xml:space="preserve"> with Facilities Planning and Development </w:t>
      </w:r>
      <w:r w:rsidR="00744057" w:rsidRPr="00744057">
        <w:rPr>
          <w:rFonts w:ascii="Arial Narrow" w:hAnsi="Arial Narrow" w:cs="Arial"/>
          <w:sz w:val="18"/>
          <w:szCs w:val="18"/>
        </w:rPr>
        <w:t>within three (3) calendar days of receipt of the University's written notice of disqualification</w:t>
      </w:r>
      <w:r w:rsidR="00E837BB">
        <w:rPr>
          <w:rFonts w:ascii="Arial Narrow" w:hAnsi="Arial Narrow" w:cs="Arial"/>
          <w:sz w:val="18"/>
          <w:szCs w:val="18"/>
        </w:rPr>
        <w:t>.</w:t>
      </w:r>
      <w:r w:rsidR="00744057" w:rsidRPr="00744057">
        <w:rPr>
          <w:rFonts w:ascii="Arial Narrow" w:hAnsi="Arial Narrow" w:cs="Arial"/>
          <w:sz w:val="18"/>
          <w:szCs w:val="18"/>
        </w:rPr>
        <w:t xml:space="preserve">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09563E6D" w:rsidR="00005CA6" w:rsidRPr="00E837BB" w:rsidRDefault="00005CA6" w:rsidP="00ED34CD">
      <w:pPr>
        <w:tabs>
          <w:tab w:val="left" w:pos="-720"/>
        </w:tabs>
        <w:suppressAutoHyphens/>
        <w:jc w:val="both"/>
        <w:rPr>
          <w:rFonts w:ascii="Arial Narrow" w:hAnsi="Arial Narrow" w:cs="Arial"/>
          <w:bCs/>
          <w:i/>
          <w:spacing w:val="-2"/>
          <w:sz w:val="20"/>
          <w:szCs w:val="20"/>
        </w:rPr>
      </w:pPr>
      <w:r w:rsidRPr="00CC6C58">
        <w:rPr>
          <w:rFonts w:ascii="Arial Narrow" w:hAnsi="Arial Narrow" w:cs="Arial"/>
          <w:spacing w:val="-2"/>
          <w:sz w:val="18"/>
          <w:szCs w:val="18"/>
        </w:rPr>
        <w:t xml:space="preserve">Each prospective bidder </w:t>
      </w:r>
      <w:r w:rsidRPr="00E837BB">
        <w:rPr>
          <w:rFonts w:ascii="Arial Narrow" w:hAnsi="Arial Narrow" w:cs="Arial"/>
          <w:bCs/>
          <w:spacing w:val="-2"/>
          <w:sz w:val="18"/>
          <w:szCs w:val="18"/>
        </w:rPr>
        <w:t xml:space="preserve">must submit </w:t>
      </w:r>
      <w:r w:rsidR="00577060" w:rsidRPr="00E837BB">
        <w:rPr>
          <w:rFonts w:ascii="Arial Narrow" w:hAnsi="Arial Narrow" w:cs="Arial"/>
          <w:bCs/>
          <w:spacing w:val="-2"/>
          <w:sz w:val="18"/>
          <w:szCs w:val="18"/>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E837BB" w:rsidRPr="00E837BB">
        <w:rPr>
          <w:rFonts w:ascii="Arial Narrow" w:hAnsi="Arial Narrow" w:cs="Arial"/>
          <w:bCs/>
          <w:spacing w:val="-2"/>
          <w:sz w:val="18"/>
          <w:szCs w:val="18"/>
        </w:rPr>
        <w:t>Please do not attach any files other than the documents specifically requested in this questionnaire, if any</w:t>
      </w:r>
      <w:r w:rsidR="007021DC" w:rsidRPr="00E837BB">
        <w:rPr>
          <w:rFonts w:ascii="Arial Narrow" w:hAnsi="Arial Narrow" w:cs="Arial"/>
          <w:bCs/>
          <w:spacing w:val="-2"/>
          <w:sz w:val="18"/>
          <w:szCs w:val="18"/>
        </w:rPr>
        <w:t>.</w:t>
      </w:r>
    </w:p>
    <w:p w14:paraId="652F0487" w14:textId="77777777" w:rsidR="004D20DC" w:rsidRPr="004D20DC" w:rsidRDefault="004D20DC" w:rsidP="00376CD7">
      <w:pPr>
        <w:tabs>
          <w:tab w:val="left" w:pos="-720"/>
        </w:tabs>
        <w:suppressAutoHyphens/>
        <w:jc w:val="both"/>
        <w:rPr>
          <w:rFonts w:ascii="Arial Narrow" w:hAnsi="Arial Narrow" w:cs="Arial"/>
          <w:bCs/>
          <w:spacing w:val="-2"/>
          <w:sz w:val="20"/>
          <w:szCs w:val="20"/>
        </w:rPr>
      </w:pPr>
    </w:p>
    <w:p w14:paraId="51321052" w14:textId="00CC4DFE" w:rsidR="00376CD7" w:rsidRPr="004D20DC" w:rsidRDefault="00827595" w:rsidP="004D20DC">
      <w:pPr>
        <w:pStyle w:val="ListParagraph"/>
        <w:numPr>
          <w:ilvl w:val="0"/>
          <w:numId w:val="27"/>
        </w:numPr>
        <w:tabs>
          <w:tab w:val="left" w:pos="-720"/>
        </w:tabs>
        <w:suppressAutoHyphens/>
        <w:jc w:val="both"/>
        <w:rPr>
          <w:rFonts w:ascii="Arial Narrow" w:hAnsi="Arial Narrow" w:cs="Arial"/>
          <w:bCs/>
          <w:spacing w:val="-2"/>
          <w:sz w:val="20"/>
          <w:szCs w:val="20"/>
        </w:rPr>
      </w:pPr>
      <w:r w:rsidRPr="004D20DC">
        <w:rPr>
          <w:rFonts w:ascii="Arial Narrow" w:hAnsi="Arial Narrow" w:cs="Arial"/>
          <w:b/>
          <w:smallCaps/>
          <w:spacing w:val="-2"/>
          <w:sz w:val="20"/>
          <w:szCs w:val="20"/>
        </w:rPr>
        <w:t>In all instances in this form, "</w:t>
      </w:r>
      <w:r w:rsidR="00AA05CF" w:rsidRPr="004D20DC">
        <w:rPr>
          <w:rFonts w:ascii="Arial Narrow" w:hAnsi="Arial Narrow" w:cs="Arial"/>
          <w:b/>
          <w:smallCaps/>
          <w:spacing w:val="-2"/>
          <w:sz w:val="20"/>
          <w:szCs w:val="20"/>
        </w:rPr>
        <w:t>qualifying</w:t>
      </w:r>
      <w:r w:rsidRPr="004D20DC">
        <w:rPr>
          <w:rFonts w:ascii="Arial Narrow" w:hAnsi="Arial Narrow" w:cs="Arial"/>
          <w:b/>
          <w:smallCaps/>
          <w:spacing w:val="-2"/>
          <w:sz w:val="20"/>
          <w:szCs w:val="20"/>
        </w:rPr>
        <w:t xml:space="preserve"> project" means a project which </w:t>
      </w:r>
      <w:r w:rsidR="00577060" w:rsidRPr="004D20DC">
        <w:rPr>
          <w:rFonts w:ascii="Arial Narrow" w:hAnsi="Arial Narrow" w:cs="Arial"/>
          <w:b/>
          <w:smallCaps/>
          <w:spacing w:val="-2"/>
          <w:sz w:val="20"/>
          <w:szCs w:val="20"/>
        </w:rPr>
        <w:t xml:space="preserve">must </w:t>
      </w:r>
      <w:r w:rsidRPr="004D20DC">
        <w:rPr>
          <w:rFonts w:ascii="Arial Narrow" w:hAnsi="Arial Narrow" w:cs="Arial"/>
          <w:b/>
          <w:smallCaps/>
          <w:spacing w:val="-2"/>
          <w:sz w:val="20"/>
          <w:szCs w:val="20"/>
        </w:rPr>
        <w:t xml:space="preserve">meet </w:t>
      </w:r>
      <w:r w:rsidRPr="004D20DC">
        <w:rPr>
          <w:rFonts w:ascii="Arial Narrow" w:hAnsi="Arial Narrow" w:cs="Arial"/>
          <w:b/>
          <w:smallCaps/>
          <w:spacing w:val="-2"/>
          <w:sz w:val="20"/>
          <w:szCs w:val="20"/>
          <w:u w:val="single"/>
        </w:rPr>
        <w:t>ALL</w:t>
      </w:r>
      <w:r w:rsidRPr="004D20DC">
        <w:rPr>
          <w:rFonts w:ascii="Arial Narrow" w:hAnsi="Arial Narrow" w:cs="Arial"/>
          <w:b/>
          <w:smallCaps/>
          <w:spacing w:val="-2"/>
          <w:sz w:val="20"/>
          <w:szCs w:val="20"/>
        </w:rPr>
        <w:t xml:space="preserve"> of the following</w:t>
      </w:r>
      <w:r w:rsidRPr="004D20DC">
        <w:rPr>
          <w:rFonts w:ascii="Arial Narrow" w:hAnsi="Arial Narrow" w:cs="Arial"/>
          <w:bCs/>
          <w:smallCaps/>
          <w:spacing w:val="-2"/>
          <w:sz w:val="20"/>
          <w:szCs w:val="20"/>
        </w:rPr>
        <w:t>:</w:t>
      </w:r>
      <w:r w:rsidR="000F53CD" w:rsidRPr="004D20DC">
        <w:rPr>
          <w:rFonts w:ascii="Arial Narrow" w:hAnsi="Arial Narrow" w:cs="Arial"/>
          <w:bCs/>
          <w:spacing w:val="-2"/>
          <w:sz w:val="20"/>
          <w:szCs w:val="20"/>
        </w:rPr>
        <w:t xml:space="preserve"> </w:t>
      </w:r>
    </w:p>
    <w:p w14:paraId="1F203AAE" w14:textId="77777777" w:rsidR="0050454B" w:rsidRPr="00620A8F" w:rsidRDefault="0050454B" w:rsidP="0050454B">
      <w:pPr>
        <w:tabs>
          <w:tab w:val="left" w:pos="-720"/>
        </w:tabs>
        <w:suppressAutoHyphens/>
        <w:jc w:val="both"/>
        <w:rPr>
          <w:rFonts w:ascii="Arial Narrow" w:hAnsi="Arial Narrow" w:cs="Arial"/>
          <w:b/>
          <w:spacing w:val="-2"/>
          <w:sz w:val="20"/>
          <w:szCs w:val="20"/>
        </w:rPr>
      </w:pPr>
    </w:p>
    <w:p w14:paraId="3277F696" w14:textId="77777777" w:rsidR="0050454B" w:rsidRPr="0050454B" w:rsidRDefault="0050454B" w:rsidP="0050454B">
      <w:pPr>
        <w:numPr>
          <w:ilvl w:val="0"/>
          <w:numId w:val="4"/>
        </w:numPr>
        <w:rPr>
          <w:rFonts w:ascii="Arial Narrow" w:hAnsi="Arial Narrow"/>
          <w:sz w:val="20"/>
          <w:szCs w:val="20"/>
        </w:rPr>
      </w:pPr>
      <w:r w:rsidRPr="0050454B">
        <w:rPr>
          <w:rFonts w:ascii="Arial Narrow" w:hAnsi="Arial Narrow"/>
          <w:sz w:val="20"/>
          <w:szCs w:val="20"/>
        </w:rPr>
        <w:t>Project work took place in the following medical facility environment:</w:t>
      </w:r>
    </w:p>
    <w:p w14:paraId="3F3B9602" w14:textId="77777777" w:rsidR="0050454B" w:rsidRPr="0050454B" w:rsidRDefault="0050454B" w:rsidP="0050454B">
      <w:pPr>
        <w:numPr>
          <w:ilvl w:val="1"/>
          <w:numId w:val="4"/>
        </w:numPr>
        <w:tabs>
          <w:tab w:val="clear" w:pos="1440"/>
          <w:tab w:val="num" w:pos="1080"/>
        </w:tabs>
        <w:ind w:left="1080"/>
        <w:jc w:val="both"/>
        <w:rPr>
          <w:rFonts w:ascii="Arial Narrow" w:hAnsi="Arial Narrow"/>
          <w:sz w:val="20"/>
          <w:szCs w:val="20"/>
        </w:rPr>
      </w:pPr>
      <w:r w:rsidRPr="0050454B">
        <w:rPr>
          <w:rFonts w:ascii="Arial Narrow" w:hAnsi="Arial Narrow"/>
          <w:sz w:val="20"/>
          <w:szCs w:val="20"/>
        </w:rPr>
        <w:t>Tenant improvement, remodel or new construction in a licensed OSHPD/HCAI Type 1 multi-story facility operating 24 hours/day, 7 days/week, providing patient care in a Pharmacy.</w:t>
      </w:r>
    </w:p>
    <w:p w14:paraId="6BF6A96F" w14:textId="77777777" w:rsidR="0050454B" w:rsidRPr="0050454B" w:rsidRDefault="0050454B" w:rsidP="0050454B">
      <w:pPr>
        <w:jc w:val="both"/>
        <w:rPr>
          <w:rFonts w:ascii="Arial Narrow" w:hAnsi="Arial Narrow"/>
          <w:sz w:val="20"/>
          <w:szCs w:val="20"/>
        </w:rPr>
      </w:pPr>
    </w:p>
    <w:p w14:paraId="70CEF7F0" w14:textId="77777777" w:rsidR="0050454B" w:rsidRPr="0050454B" w:rsidRDefault="0050454B" w:rsidP="0050454B">
      <w:pPr>
        <w:pStyle w:val="ListParagraph"/>
        <w:numPr>
          <w:ilvl w:val="0"/>
          <w:numId w:val="4"/>
        </w:numPr>
        <w:jc w:val="both"/>
        <w:rPr>
          <w:rFonts w:ascii="Arial Narrow" w:hAnsi="Arial Narrow"/>
          <w:sz w:val="20"/>
          <w:szCs w:val="20"/>
        </w:rPr>
      </w:pPr>
      <w:r w:rsidRPr="0050454B">
        <w:rPr>
          <w:rFonts w:ascii="Arial Narrow" w:hAnsi="Arial Narrow"/>
          <w:sz w:val="20"/>
          <w:szCs w:val="20"/>
        </w:rPr>
        <w:t>Project took place in a location immediately adjacent to a fully occupied area that remained in operation during construction requiring ICRA 1.0 Class IV or ICRA 2.0 Class V protocols.</w:t>
      </w:r>
    </w:p>
    <w:p w14:paraId="4F0AB2B0" w14:textId="77777777" w:rsidR="0050454B" w:rsidRPr="0050454B" w:rsidRDefault="0050454B" w:rsidP="0050454B">
      <w:pPr>
        <w:jc w:val="both"/>
        <w:rPr>
          <w:rFonts w:ascii="Arial Narrow" w:hAnsi="Arial Narrow"/>
          <w:sz w:val="20"/>
          <w:szCs w:val="20"/>
        </w:rPr>
      </w:pPr>
    </w:p>
    <w:p w14:paraId="6875F78E" w14:textId="77777777" w:rsidR="0050454B" w:rsidRPr="0050454B" w:rsidRDefault="0050454B" w:rsidP="0050454B">
      <w:pPr>
        <w:numPr>
          <w:ilvl w:val="0"/>
          <w:numId w:val="4"/>
        </w:numPr>
        <w:jc w:val="both"/>
        <w:rPr>
          <w:rFonts w:ascii="Arial Narrow" w:hAnsi="Arial Narrow"/>
          <w:sz w:val="20"/>
          <w:szCs w:val="20"/>
        </w:rPr>
      </w:pPr>
      <w:r w:rsidRPr="0050454B">
        <w:rPr>
          <w:rFonts w:ascii="Arial Narrow" w:hAnsi="Arial Narrow"/>
          <w:sz w:val="20"/>
          <w:szCs w:val="20"/>
        </w:rPr>
        <w:t>Project was completed within the last seven (7) years and accepted as complete prior to March 2025.</w:t>
      </w:r>
    </w:p>
    <w:p w14:paraId="10A6F8D3" w14:textId="77777777" w:rsidR="0050454B" w:rsidRPr="0050454B" w:rsidRDefault="0050454B" w:rsidP="0050454B">
      <w:pPr>
        <w:pStyle w:val="ListParagraph"/>
        <w:rPr>
          <w:rFonts w:ascii="Arial Narrow" w:hAnsi="Arial Narrow"/>
          <w:sz w:val="20"/>
          <w:szCs w:val="20"/>
        </w:rPr>
      </w:pPr>
    </w:p>
    <w:p w14:paraId="70A48241" w14:textId="77777777" w:rsidR="0050454B" w:rsidRPr="0050454B" w:rsidRDefault="0050454B" w:rsidP="0050454B">
      <w:pPr>
        <w:numPr>
          <w:ilvl w:val="0"/>
          <w:numId w:val="4"/>
        </w:numPr>
        <w:jc w:val="both"/>
        <w:rPr>
          <w:rFonts w:ascii="Arial Narrow" w:hAnsi="Arial Narrow"/>
          <w:sz w:val="20"/>
          <w:szCs w:val="20"/>
        </w:rPr>
      </w:pPr>
      <w:r w:rsidRPr="0050454B">
        <w:rPr>
          <w:rFonts w:ascii="Arial Narrow" w:hAnsi="Arial Narrow"/>
          <w:sz w:val="20"/>
          <w:szCs w:val="20"/>
        </w:rPr>
        <w:t>Project scope of work, separate from ICRA compliance, required verification of room differential pressure relationships for final sign off, i.e. negative or positive isolation.</w:t>
      </w:r>
    </w:p>
    <w:p w14:paraId="7225DC04" w14:textId="77777777" w:rsidR="0050454B" w:rsidRPr="0050454B" w:rsidRDefault="0050454B" w:rsidP="0050454B">
      <w:pPr>
        <w:jc w:val="both"/>
        <w:rPr>
          <w:rFonts w:ascii="Arial Narrow" w:hAnsi="Arial Narrow"/>
          <w:sz w:val="20"/>
          <w:szCs w:val="20"/>
        </w:rPr>
      </w:pPr>
    </w:p>
    <w:p w14:paraId="31766E94" w14:textId="77777777" w:rsidR="0050454B" w:rsidRPr="0050454B" w:rsidRDefault="0050454B" w:rsidP="0050454B">
      <w:pPr>
        <w:numPr>
          <w:ilvl w:val="0"/>
          <w:numId w:val="4"/>
        </w:numPr>
        <w:jc w:val="both"/>
        <w:rPr>
          <w:rFonts w:ascii="Arial Narrow" w:hAnsi="Arial Narrow"/>
          <w:sz w:val="20"/>
          <w:szCs w:val="20"/>
        </w:rPr>
      </w:pPr>
      <w:r w:rsidRPr="0050454B">
        <w:rPr>
          <w:rFonts w:ascii="Arial Narrow" w:hAnsi="Arial Narrow"/>
          <w:sz w:val="20"/>
          <w:szCs w:val="20"/>
        </w:rPr>
        <w:t xml:space="preserve">Project required extensive coordination with on-site maintenance department, including shutdowns, requests for service and MOP review and clinical staff interaction. </w:t>
      </w:r>
    </w:p>
    <w:p w14:paraId="277CF79D" w14:textId="77777777" w:rsidR="0050454B" w:rsidRPr="0050454B" w:rsidRDefault="0050454B" w:rsidP="0050454B">
      <w:pPr>
        <w:pStyle w:val="ListParagraph"/>
        <w:rPr>
          <w:rFonts w:ascii="Arial Narrow" w:hAnsi="Arial Narrow"/>
          <w:sz w:val="20"/>
          <w:szCs w:val="20"/>
        </w:rPr>
      </w:pPr>
    </w:p>
    <w:p w14:paraId="0033FF55" w14:textId="77777777" w:rsidR="0050454B" w:rsidRPr="0050454B" w:rsidRDefault="0050454B" w:rsidP="0050454B">
      <w:pPr>
        <w:numPr>
          <w:ilvl w:val="0"/>
          <w:numId w:val="4"/>
        </w:numPr>
        <w:jc w:val="both"/>
        <w:rPr>
          <w:rFonts w:ascii="Arial Narrow" w:hAnsi="Arial Narrow"/>
          <w:sz w:val="20"/>
          <w:szCs w:val="20"/>
        </w:rPr>
      </w:pPr>
      <w:r w:rsidRPr="0050454B">
        <w:rPr>
          <w:rFonts w:ascii="Arial Narrow" w:hAnsi="Arial Narrow"/>
          <w:sz w:val="20"/>
          <w:szCs w:val="20"/>
        </w:rPr>
        <w:t xml:space="preserve">Project had a full-time Superintendent present in all above-described settings during </w:t>
      </w:r>
      <w:r w:rsidRPr="0050454B">
        <w:rPr>
          <w:rFonts w:ascii="Arial Narrow" w:hAnsi="Arial Narrow"/>
          <w:sz w:val="20"/>
          <w:szCs w:val="20"/>
          <w:u w:val="single"/>
        </w:rPr>
        <w:t>ALL</w:t>
      </w:r>
      <w:r w:rsidRPr="0050454B">
        <w:rPr>
          <w:rFonts w:ascii="Arial Narrow" w:hAnsi="Arial Narrow"/>
          <w:sz w:val="20"/>
          <w:szCs w:val="20"/>
        </w:rPr>
        <w:t xml:space="preserve"> construction activities – days, evenings, swing and weekends.</w:t>
      </w:r>
    </w:p>
    <w:p w14:paraId="65D70351" w14:textId="77777777" w:rsidR="0050454B" w:rsidRPr="0050454B" w:rsidRDefault="0050454B" w:rsidP="0050454B">
      <w:pPr>
        <w:pStyle w:val="ListParagraph"/>
        <w:rPr>
          <w:rFonts w:ascii="Arial Narrow" w:hAnsi="Arial Narrow"/>
          <w:sz w:val="20"/>
          <w:szCs w:val="20"/>
        </w:rPr>
      </w:pPr>
    </w:p>
    <w:p w14:paraId="04A73769" w14:textId="77777777" w:rsidR="0050454B" w:rsidRPr="0050454B" w:rsidRDefault="0050454B" w:rsidP="0050454B">
      <w:pPr>
        <w:numPr>
          <w:ilvl w:val="0"/>
          <w:numId w:val="4"/>
        </w:numPr>
        <w:jc w:val="both"/>
        <w:rPr>
          <w:rFonts w:ascii="Arial Narrow" w:hAnsi="Arial Narrow"/>
          <w:sz w:val="20"/>
          <w:szCs w:val="20"/>
        </w:rPr>
      </w:pPr>
      <w:r w:rsidRPr="0050454B">
        <w:rPr>
          <w:rFonts w:ascii="Arial Narrow" w:hAnsi="Arial Narrow"/>
          <w:sz w:val="20"/>
          <w:szCs w:val="20"/>
        </w:rPr>
        <w:t>Construction contract cost was at least $6,000,000 as awarded (excluding change orders).</w:t>
      </w:r>
    </w:p>
    <w:p w14:paraId="03913C48" w14:textId="77777777" w:rsidR="007F3278" w:rsidRPr="004D20DC" w:rsidRDefault="007F3278" w:rsidP="007F3278">
      <w:pPr>
        <w:pStyle w:val="ListParagraph"/>
        <w:rPr>
          <w:rFonts w:ascii="Arial Narrow" w:hAnsi="Arial Narrow"/>
          <w:b/>
          <w:bCs/>
          <w:sz w:val="20"/>
          <w:szCs w:val="20"/>
        </w:rPr>
      </w:pPr>
    </w:p>
    <w:p w14:paraId="2856210D" w14:textId="0245675B" w:rsidR="00827595" w:rsidRPr="00AC6267" w:rsidRDefault="00827595" w:rsidP="00AC6267">
      <w:pPr>
        <w:pStyle w:val="ListParagraph"/>
        <w:numPr>
          <w:ilvl w:val="0"/>
          <w:numId w:val="26"/>
        </w:numPr>
        <w:tabs>
          <w:tab w:val="left" w:pos="0"/>
        </w:tabs>
        <w:suppressAutoHyphens/>
        <w:jc w:val="both"/>
        <w:rPr>
          <w:rFonts w:ascii="Arial Narrow" w:hAnsi="Arial Narrow" w:cs="Arial"/>
          <w:spacing w:val="-2"/>
          <w:sz w:val="20"/>
          <w:szCs w:val="20"/>
        </w:rPr>
      </w:pPr>
      <w:r w:rsidRPr="00AC6267">
        <w:rPr>
          <w:rFonts w:ascii="Arial Narrow" w:hAnsi="Arial Narrow" w:cs="Arial"/>
          <w:b/>
          <w:spacing w:val="-2"/>
          <w:sz w:val="20"/>
          <w:szCs w:val="20"/>
        </w:rPr>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B0C4788" w:rsidR="00827595" w:rsidRPr="0002638D" w:rsidRDefault="00827595" w:rsidP="004D20DC">
      <w:pPr>
        <w:pStyle w:val="BodyTextIndent2"/>
        <w:spacing w:after="0" w:line="240" w:lineRule="auto"/>
        <w:ind w:left="720"/>
        <w:jc w:val="both"/>
        <w:rPr>
          <w:rFonts w:ascii="Arial Narrow" w:hAnsi="Arial Narrow" w:cs="Arial"/>
          <w:sz w:val="20"/>
          <w:szCs w:val="20"/>
        </w:rPr>
      </w:pPr>
      <w:r w:rsidRPr="0002638D">
        <w:rPr>
          <w:rFonts w:ascii="Arial Narrow" w:hAnsi="Arial Narrow" w:cs="Arial"/>
          <w:sz w:val="20"/>
          <w:szCs w:val="20"/>
        </w:rPr>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041245E3" w14:textId="77777777" w:rsidTr="00FC421C">
        <w:tc>
          <w:tcPr>
            <w:tcW w:w="1710" w:type="dxa"/>
            <w:shd w:val="clear" w:color="auto" w:fill="auto"/>
          </w:tcPr>
          <w:p w14:paraId="70B4DC00" w14:textId="77777777" w:rsidR="00554A40" w:rsidRPr="00E837BB" w:rsidRDefault="00554A40" w:rsidP="007C1A7D">
            <w:pPr>
              <w:tabs>
                <w:tab w:val="left" w:pos="0"/>
                <w:tab w:val="left" w:pos="720"/>
              </w:tabs>
              <w:suppressAutoHyphens/>
              <w:jc w:val="both"/>
              <w:rPr>
                <w:rFonts w:ascii="Arial Narrow" w:hAnsi="Arial Narrow" w:cs="Arial"/>
                <w:spacing w:val="-2"/>
                <w:sz w:val="20"/>
                <w:szCs w:val="20"/>
              </w:rPr>
            </w:pPr>
            <w:r w:rsidRPr="00E837BB">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E837BB" w:rsidRDefault="00C57FA7" w:rsidP="00ED5F7D">
            <w:pPr>
              <w:tabs>
                <w:tab w:val="left" w:pos="0"/>
                <w:tab w:val="left" w:pos="720"/>
              </w:tabs>
              <w:suppressAutoHyphens/>
              <w:jc w:val="both"/>
              <w:rPr>
                <w:rFonts w:ascii="Arial Narrow" w:hAnsi="Arial Narrow" w:cs="Arial"/>
                <w:spacing w:val="-2"/>
                <w:sz w:val="20"/>
                <w:szCs w:val="20"/>
              </w:rPr>
            </w:pPr>
            <w:r w:rsidRPr="00E837BB">
              <w:rPr>
                <w:rFonts w:ascii="Arial Narrow" w:hAnsi="Arial Narrow" w:cs="Arial"/>
                <w:spacing w:val="-2"/>
                <w:sz w:val="20"/>
                <w:szCs w:val="20"/>
              </w:rPr>
              <w:t xml:space="preserve">General </w:t>
            </w:r>
            <w:r w:rsidR="00554A40" w:rsidRPr="00E837BB">
              <w:rPr>
                <w:rFonts w:ascii="Arial Narrow" w:hAnsi="Arial Narrow" w:cs="Arial"/>
                <w:spacing w:val="-2"/>
                <w:sz w:val="20"/>
                <w:szCs w:val="20"/>
              </w:rPr>
              <w:t>Building Contractor</w:t>
            </w:r>
            <w:r w:rsidR="00ED5F7D" w:rsidRPr="00E837BB">
              <w:rPr>
                <w:rFonts w:ascii="Arial Narrow" w:hAnsi="Arial Narrow" w:cs="Arial"/>
                <w:spacing w:val="-2"/>
                <w:sz w:val="20"/>
                <w:szCs w:val="20"/>
              </w:rPr>
              <w:t xml:space="preserve"> </w:t>
            </w:r>
          </w:p>
        </w:tc>
      </w:tr>
      <w:tr w:rsidR="00554A40" w:rsidRPr="0002638D" w14:paraId="77CF6A24" w14:textId="77777777" w:rsidTr="00FC421C">
        <w:tc>
          <w:tcPr>
            <w:tcW w:w="1710" w:type="dxa"/>
            <w:shd w:val="clear" w:color="auto" w:fill="auto"/>
          </w:tcPr>
          <w:p w14:paraId="4C0FCAF7" w14:textId="77777777" w:rsidR="00554A40" w:rsidRPr="00E837BB"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14EA33BC" w14:textId="77777777" w:rsidR="00554A40" w:rsidRPr="00E837BB"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7C1A7D" w14:paraId="4723E68A" w14:textId="77777777" w:rsidTr="00FC421C">
        <w:tc>
          <w:tcPr>
            <w:tcW w:w="1710" w:type="dxa"/>
            <w:shd w:val="clear" w:color="auto" w:fill="auto"/>
          </w:tcPr>
          <w:p w14:paraId="6B27E5C8" w14:textId="77777777" w:rsidR="00554A40" w:rsidRPr="00E837BB" w:rsidRDefault="00554A40" w:rsidP="007C1A7D">
            <w:pPr>
              <w:tabs>
                <w:tab w:val="left" w:pos="0"/>
                <w:tab w:val="left" w:pos="720"/>
              </w:tabs>
              <w:suppressAutoHyphens/>
              <w:jc w:val="both"/>
              <w:rPr>
                <w:rFonts w:ascii="Arial Narrow" w:hAnsi="Arial Narrow" w:cs="Arial"/>
                <w:spacing w:val="-2"/>
                <w:sz w:val="20"/>
                <w:szCs w:val="20"/>
              </w:rPr>
            </w:pPr>
            <w:r w:rsidRPr="00E837BB">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74A7097D" w14:textId="77777777" w:rsidR="00554A40" w:rsidRPr="00E837BB" w:rsidRDefault="00554A40" w:rsidP="005F39C6">
            <w:pPr>
              <w:tabs>
                <w:tab w:val="left" w:pos="0"/>
                <w:tab w:val="left" w:pos="720"/>
              </w:tabs>
              <w:suppressAutoHyphens/>
              <w:jc w:val="both"/>
              <w:rPr>
                <w:rFonts w:ascii="Arial Narrow" w:hAnsi="Arial Narrow" w:cs="Arial"/>
                <w:spacing w:val="-2"/>
                <w:sz w:val="20"/>
                <w:szCs w:val="20"/>
              </w:rPr>
            </w:pPr>
            <w:r w:rsidRPr="00E837BB">
              <w:rPr>
                <w:rFonts w:ascii="Arial Narrow" w:hAnsi="Arial Narrow" w:cs="Arial"/>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F65860F"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276EB443"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43396330"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If yes, provide the following information about your firm</w:t>
      </w:r>
      <w:r w:rsidR="007F3278">
        <w:rPr>
          <w:rFonts w:ascii="Arial Narrow" w:hAnsi="Arial Narrow" w:cs="Arial"/>
          <w:spacing w:val="-2"/>
          <w:sz w:val="20"/>
          <w:szCs w:val="20"/>
        </w:rPr>
        <w:t>’</w:t>
      </w:r>
      <w:r w:rsidR="00827595" w:rsidRPr="00620A8F">
        <w:rPr>
          <w:rFonts w:ascii="Arial Narrow" w:hAnsi="Arial Narrow" w:cs="Arial"/>
          <w:spacing w:val="-2"/>
          <w:sz w:val="20"/>
          <w:szCs w:val="20"/>
        </w:rPr>
        <w:t xml:space="preserve">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5F5F8D1D" w:rsidR="00827595" w:rsidRPr="004D20DC" w:rsidRDefault="00827595" w:rsidP="004D20DC">
      <w:pPr>
        <w:pStyle w:val="ListParagraph"/>
        <w:numPr>
          <w:ilvl w:val="0"/>
          <w:numId w:val="28"/>
        </w:numPr>
        <w:suppressAutoHyphens/>
        <w:jc w:val="both"/>
        <w:rPr>
          <w:rFonts w:ascii="Arial Narrow" w:hAnsi="Arial Narrow" w:cs="Arial"/>
          <w:spacing w:val="-2"/>
          <w:sz w:val="20"/>
          <w:szCs w:val="20"/>
        </w:rPr>
      </w:pPr>
      <w:r w:rsidRPr="004D20DC">
        <w:rPr>
          <w:rFonts w:ascii="Arial Narrow" w:hAnsi="Arial Narrow" w:cs="Arial"/>
          <w:spacing w:val="-2"/>
          <w:sz w:val="20"/>
          <w:szCs w:val="20"/>
        </w:rPr>
        <w:t>Name of license holder exactly as on file with the Califo</w:t>
      </w:r>
      <w:r w:rsidR="000907EB" w:rsidRPr="004D20DC">
        <w:rPr>
          <w:rFonts w:ascii="Arial Narrow" w:hAnsi="Arial Narrow" w:cs="Arial"/>
          <w:spacing w:val="-2"/>
          <w:sz w:val="20"/>
          <w:szCs w:val="20"/>
        </w:rPr>
        <w:t>rnia Contractors State License</w:t>
      </w:r>
      <w:r w:rsidR="00187FCD" w:rsidRPr="004D20DC">
        <w:rPr>
          <w:rFonts w:ascii="Arial Narrow" w:hAnsi="Arial Narrow" w:cs="Arial"/>
          <w:spacing w:val="-2"/>
          <w:sz w:val="20"/>
          <w:szCs w:val="20"/>
        </w:rPr>
        <w:t xml:space="preserve"> </w:t>
      </w:r>
      <w:r w:rsidRPr="004D20DC">
        <w:rPr>
          <w:rFonts w:ascii="Arial Narrow" w:hAnsi="Arial Narrow" w:cs="Arial"/>
          <w:spacing w:val="-2"/>
          <w:sz w:val="20"/>
          <w:szCs w:val="20"/>
        </w:rPr>
        <w:t>Board:</w:t>
      </w:r>
    </w:p>
    <w:p w14:paraId="4EC5B8B3" w14:textId="215D4706"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F9C0E5C"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6505F53E"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(4)</w:t>
      </w:r>
      <w:r w:rsidR="004D20DC">
        <w:rPr>
          <w:rFonts w:ascii="Arial Narrow" w:hAnsi="Arial Narrow" w:cs="Arial"/>
          <w:spacing w:val="-2"/>
          <w:sz w:val="20"/>
          <w:szCs w:val="20"/>
        </w:rPr>
        <w:t xml:space="preserve">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0F37F6B" w14:textId="77777777" w:rsidR="004D20DC" w:rsidRDefault="004D20DC" w:rsidP="004D20DC">
      <w:pPr>
        <w:tabs>
          <w:tab w:val="left" w:pos="0"/>
        </w:tabs>
        <w:suppressAutoHyphens/>
        <w:jc w:val="both"/>
        <w:rPr>
          <w:rFonts w:ascii="Arial Narrow" w:hAnsi="Arial Narrow" w:cs="Arial"/>
          <w:sz w:val="20"/>
          <w:szCs w:val="20"/>
        </w:rPr>
      </w:pPr>
      <w:r>
        <w:rPr>
          <w:rFonts w:ascii="Arial Narrow" w:hAnsi="Arial Narrow" w:cs="Arial"/>
          <w:sz w:val="20"/>
          <w:szCs w:val="20"/>
        </w:rPr>
        <w:tab/>
      </w:r>
    </w:p>
    <w:p w14:paraId="6B1197D8" w14:textId="433F1694" w:rsidR="00AA6486" w:rsidRPr="004D20DC" w:rsidRDefault="004D20DC" w:rsidP="004D20DC">
      <w:pPr>
        <w:tabs>
          <w:tab w:val="left" w:pos="0"/>
        </w:tabs>
        <w:suppressAutoHyphens/>
        <w:jc w:val="both"/>
        <w:rPr>
          <w:rFonts w:ascii="Arial Narrow" w:hAnsi="Arial Narrow" w:cs="Arial"/>
          <w:spacing w:val="-2"/>
          <w:sz w:val="20"/>
          <w:szCs w:val="20"/>
          <w:u w:val="single"/>
        </w:rPr>
      </w:pPr>
      <w:r>
        <w:rPr>
          <w:rFonts w:ascii="Arial Narrow" w:hAnsi="Arial Narrow" w:cs="Arial"/>
          <w:sz w:val="20"/>
          <w:szCs w:val="20"/>
        </w:rPr>
        <w:tab/>
        <w:t xml:space="preserve">(5) </w:t>
      </w:r>
      <w:r w:rsidR="00AA6486" w:rsidRPr="004D20DC">
        <w:rPr>
          <w:rFonts w:ascii="Arial Narrow" w:hAnsi="Arial Narrow" w:cs="Arial"/>
          <w:sz w:val="20"/>
          <w:szCs w:val="20"/>
        </w:rPr>
        <w:t>List other active Contractor License(s) held by your firm:</w:t>
      </w:r>
      <w:r w:rsidR="00174D1E" w:rsidRPr="004D20DC">
        <w:rPr>
          <w:rFonts w:ascii="Arial Narrow" w:hAnsi="Arial Narrow" w:cs="Arial"/>
          <w:sz w:val="20"/>
          <w:szCs w:val="20"/>
        </w:rPr>
        <w:t xml:space="preserve"> </w:t>
      </w:r>
      <w:r w:rsidR="00174D1E" w:rsidRPr="004D20DC">
        <w:rPr>
          <w:rFonts w:asciiTheme="minorHAnsi" w:hAnsiTheme="minorHAnsi" w:cs="Arial"/>
          <w:sz w:val="18"/>
          <w:szCs w:val="18"/>
          <w:u w:val="single"/>
        </w:rPr>
        <w:fldChar w:fldCharType="begin">
          <w:ffData>
            <w:name w:val="Text226"/>
            <w:enabled/>
            <w:calcOnExit w:val="0"/>
            <w:textInput/>
          </w:ffData>
        </w:fldChar>
      </w:r>
      <w:r w:rsidR="00174D1E" w:rsidRPr="004D20DC">
        <w:rPr>
          <w:rFonts w:asciiTheme="minorHAnsi" w:hAnsiTheme="minorHAnsi" w:cs="Arial"/>
          <w:sz w:val="18"/>
          <w:szCs w:val="18"/>
          <w:u w:val="single"/>
        </w:rPr>
        <w:instrText xml:space="preserve"> FORMTEXT </w:instrText>
      </w:r>
      <w:r w:rsidR="00174D1E" w:rsidRPr="004D20DC">
        <w:rPr>
          <w:rFonts w:asciiTheme="minorHAnsi" w:hAnsiTheme="minorHAnsi" w:cs="Arial"/>
          <w:sz w:val="18"/>
          <w:szCs w:val="18"/>
          <w:u w:val="single"/>
        </w:rPr>
      </w:r>
      <w:r w:rsidR="00174D1E" w:rsidRPr="004D20DC">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174D1E" w:rsidRPr="004D20DC">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2AE4B45A" w:rsidR="00827595" w:rsidRPr="00620A8F" w:rsidRDefault="00827595" w:rsidP="007F3278">
      <w:pPr>
        <w:pStyle w:val="BodyTextIndent2"/>
        <w:numPr>
          <w:ilvl w:val="0"/>
          <w:numId w:val="5"/>
        </w:numPr>
        <w:spacing w:after="0" w:line="240" w:lineRule="auto"/>
        <w:jc w:val="both"/>
        <w:rPr>
          <w:rFonts w:ascii="Arial Narrow" w:hAnsi="Arial Narrow" w:cs="Arial"/>
          <w:sz w:val="20"/>
          <w:szCs w:val="20"/>
        </w:rPr>
      </w:pPr>
      <w:r w:rsidRPr="00620A8F">
        <w:rPr>
          <w:rFonts w:ascii="Arial Narrow" w:hAnsi="Arial Narrow" w:cs="Arial"/>
          <w:sz w:val="20"/>
          <w:szCs w:val="20"/>
        </w:rPr>
        <w:t>Can you truthfully state that your firm</w:t>
      </w:r>
      <w:r w:rsidR="007F3278">
        <w:rPr>
          <w:rFonts w:ascii="Arial Narrow" w:hAnsi="Arial Narrow" w:cs="Arial"/>
          <w:sz w:val="20"/>
          <w:szCs w:val="20"/>
        </w:rPr>
        <w:t>’</w:t>
      </w:r>
      <w:r w:rsidRPr="00620A8F">
        <w:rPr>
          <w:rFonts w:ascii="Arial Narrow" w:hAnsi="Arial Narrow" w:cs="Arial"/>
          <w:sz w:val="20"/>
          <w:szCs w:val="20"/>
        </w:rPr>
        <w:t xml:space="preserve">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22E7A987" w:rsidR="008731D1" w:rsidRPr="00620A8F" w:rsidRDefault="008731D1" w:rsidP="007F3278">
      <w:pPr>
        <w:tabs>
          <w:tab w:val="left" w:pos="0"/>
          <w:tab w:val="left" w:pos="720"/>
        </w:tabs>
        <w:suppressAutoHyphens/>
        <w:ind w:left="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525FBD29"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24A8043E"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7F3278">
      <w:pPr>
        <w:pStyle w:val="ListParagraph"/>
        <w:numPr>
          <w:ilvl w:val="0"/>
          <w:numId w:val="5"/>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07605BDD"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1827877C"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7520AC4B"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0715E9C8" w14:textId="7E3EA12C"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w:t>
      </w:r>
      <w:r w:rsidR="004D20DC">
        <w:rPr>
          <w:rFonts w:ascii="Arial Narrow" w:hAnsi="Arial Narrow" w:cs="Arial"/>
          <w:b/>
          <w:spacing w:val="-2"/>
          <w:sz w:val="20"/>
          <w:szCs w:val="20"/>
        </w:rPr>
        <w:t>I</w:t>
      </w:r>
      <w:r>
        <w:rPr>
          <w:rFonts w:ascii="Arial Narrow" w:hAnsi="Arial Narrow" w:cs="Arial"/>
          <w:b/>
          <w:spacing w:val="-2"/>
          <w:sz w:val="20"/>
          <w:szCs w:val="20"/>
        </w:rPr>
        <w:t>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6891BEC8" w:rsidR="00827595" w:rsidRDefault="00827595" w:rsidP="007F3278">
      <w:pPr>
        <w:pStyle w:val="BodyTextIndent2"/>
        <w:numPr>
          <w:ilvl w:val="0"/>
          <w:numId w:val="7"/>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7C66D5">
        <w:rPr>
          <w:rFonts w:ascii="Arial Narrow" w:hAnsi="Arial Narrow" w:cs="Arial"/>
          <w:sz w:val="20"/>
          <w:szCs w:val="20"/>
        </w:rPr>
        <w:t>one</w:t>
      </w:r>
      <w:r w:rsidRPr="00005AC2">
        <w:rPr>
          <w:rFonts w:ascii="Arial Narrow" w:hAnsi="Arial Narrow" w:cs="Arial"/>
          <w:sz w:val="20"/>
          <w:szCs w:val="20"/>
        </w:rPr>
        <w:t xml:space="preserve"> (</w:t>
      </w:r>
      <w:r w:rsidR="007C66D5">
        <w:rPr>
          <w:rFonts w:ascii="Arial Narrow" w:hAnsi="Arial Narrow" w:cs="Arial"/>
          <w:sz w:val="20"/>
          <w:szCs w:val="20"/>
        </w:rPr>
        <w:t>1</w:t>
      </w:r>
      <w:r w:rsidRPr="00005AC2">
        <w:rPr>
          <w:rFonts w:ascii="Arial Narrow" w:hAnsi="Arial Narrow" w:cs="Arial"/>
          <w:sz w:val="20"/>
          <w:szCs w:val="20"/>
        </w:rPr>
        <w:t>)</w:t>
      </w:r>
      <w:r w:rsidRPr="00620A8F">
        <w:rPr>
          <w:rFonts w:ascii="Arial Narrow" w:hAnsi="Arial Narrow" w:cs="Arial"/>
          <w:sz w:val="20"/>
          <w:szCs w:val="20"/>
        </w:rPr>
        <w:t xml:space="preserve"> </w:t>
      </w:r>
      <w:r w:rsidR="00AA05CF" w:rsidRPr="00620A8F">
        <w:rPr>
          <w:rFonts w:ascii="Arial Narrow" w:hAnsi="Arial Narrow" w:cs="Arial"/>
          <w:sz w:val="20"/>
          <w:szCs w:val="20"/>
        </w:rPr>
        <w:t>qualifying</w:t>
      </w:r>
      <w:r w:rsidRPr="00620A8F">
        <w:rPr>
          <w:rFonts w:ascii="Arial Narrow" w:hAnsi="Arial Narrow" w:cs="Arial"/>
          <w:sz w:val="20"/>
          <w:szCs w:val="20"/>
        </w:rPr>
        <w:t xml:space="preserve"> </w:t>
      </w:r>
      <w:r w:rsidR="00AD0EC3" w:rsidRPr="00620A8F">
        <w:rPr>
          <w:rFonts w:ascii="Arial Narrow" w:hAnsi="Arial Narrow" w:cs="Arial"/>
          <w:sz w:val="20"/>
          <w:szCs w:val="20"/>
        </w:rPr>
        <w:t>project(s)</w:t>
      </w:r>
      <w:r w:rsidRPr="00620A8F">
        <w:rPr>
          <w:rFonts w:ascii="Arial Narrow" w:hAnsi="Arial Narrow" w:cs="Arial"/>
          <w:sz w:val="20"/>
          <w:szCs w:val="20"/>
        </w:rPr>
        <w:t xml:space="preserve"> in the past </w:t>
      </w:r>
      <w:r w:rsidR="006B73A0">
        <w:rPr>
          <w:rFonts w:ascii="Arial Narrow" w:hAnsi="Arial Narrow" w:cs="Arial"/>
          <w:sz w:val="20"/>
          <w:szCs w:val="20"/>
        </w:rPr>
        <w:t>seven</w:t>
      </w:r>
      <w:r w:rsidR="00005AC2" w:rsidRPr="00005AC2">
        <w:rPr>
          <w:rFonts w:ascii="Arial Narrow" w:hAnsi="Arial Narrow" w:cs="Arial"/>
          <w:sz w:val="20"/>
          <w:szCs w:val="20"/>
        </w:rPr>
        <w:t xml:space="preserve"> (</w:t>
      </w:r>
      <w:r w:rsidR="006B73A0">
        <w:rPr>
          <w:rFonts w:ascii="Arial Narrow" w:hAnsi="Arial Narrow" w:cs="Arial"/>
          <w:sz w:val="20"/>
          <w:szCs w:val="20"/>
        </w:rPr>
        <w:t>7</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 xml:space="preserve">for the definition of </w:t>
      </w:r>
      <w:r w:rsidR="007F3278">
        <w:rPr>
          <w:rFonts w:ascii="Arial Narrow" w:hAnsi="Arial Narrow" w:cs="Arial"/>
          <w:sz w:val="20"/>
          <w:szCs w:val="20"/>
        </w:rPr>
        <w:t>“</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r w:rsidR="007F3278">
        <w:rPr>
          <w:rFonts w:ascii="Arial Narrow" w:hAnsi="Arial Narrow" w:cs="Arial"/>
          <w:sz w:val="20"/>
          <w:szCs w:val="20"/>
        </w:rPr>
        <w:t>”</w:t>
      </w:r>
      <w:r w:rsidRPr="00620A8F">
        <w:rPr>
          <w:rFonts w:ascii="Arial Narrow" w:hAnsi="Arial Narrow" w:cs="Arial"/>
          <w:sz w:val="20"/>
          <w:szCs w:val="20"/>
        </w:rPr>
        <w: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792CC9FC"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323AB291"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D663CD"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54DE4D04"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0" w:name="C01"/>
      <w:bookmarkEnd w:id="0"/>
    </w:p>
    <w:p w14:paraId="1D515B59" w14:textId="765DD9C8" w:rsidR="0036779D" w:rsidRPr="0036779D" w:rsidRDefault="004432FC" w:rsidP="007F3278">
      <w:pPr>
        <w:pStyle w:val="ListParagraph"/>
        <w:numPr>
          <w:ilvl w:val="0"/>
          <w:numId w:val="6"/>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94ABBF8" w:rsidR="004432FC" w:rsidRPr="00C17AA8" w:rsidRDefault="004432FC" w:rsidP="007F3278">
      <w:pPr>
        <w:pStyle w:val="ListParagraph"/>
        <w:numPr>
          <w:ilvl w:val="0"/>
          <w:numId w:val="6"/>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3A50EE13" w14:textId="77777777" w:rsidR="007F3278" w:rsidRDefault="007F3278" w:rsidP="007F3278">
      <w:pPr>
        <w:pStyle w:val="ListParagraph"/>
        <w:rPr>
          <w:rFonts w:ascii="Arial Narrow" w:hAnsi="Arial Narrow" w:cs="Arial"/>
          <w:sz w:val="18"/>
          <w:szCs w:val="18"/>
        </w:rPr>
      </w:pP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3D512557" w:rsidR="004432FC" w:rsidRPr="004432FC" w:rsidRDefault="004432FC" w:rsidP="007F3278">
      <w:pPr>
        <w:ind w:left="360"/>
        <w:rPr>
          <w:rFonts w:ascii="Arial Narrow" w:hAnsi="Arial Narrow" w:cs="Arial"/>
          <w:sz w:val="18"/>
          <w:szCs w:val="18"/>
          <w:u w:val="single"/>
        </w:rPr>
      </w:pPr>
      <w:r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0198F4B"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7F3278">
      <w:pPr>
        <w:pStyle w:val="ListParagraph"/>
        <w:numPr>
          <w:ilvl w:val="0"/>
          <w:numId w:val="6"/>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20003921"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7F3278">
      <w:pPr>
        <w:pStyle w:val="ListParagraph"/>
        <w:numPr>
          <w:ilvl w:val="0"/>
          <w:numId w:val="6"/>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634116A1"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5CFBFDA8" w:rsidR="004432FC" w:rsidRPr="004D20DC" w:rsidRDefault="00743AED" w:rsidP="004D20DC">
      <w:pPr>
        <w:pStyle w:val="ListParagraph"/>
        <w:numPr>
          <w:ilvl w:val="1"/>
          <w:numId w:val="6"/>
        </w:numPr>
        <w:tabs>
          <w:tab w:val="left" w:pos="360"/>
        </w:tabs>
        <w:suppressAutoHyphens/>
        <w:jc w:val="both"/>
        <w:rPr>
          <w:rFonts w:ascii="Arial Narrow" w:hAnsi="Arial Narrow" w:cs="Arial"/>
          <w:sz w:val="18"/>
          <w:szCs w:val="18"/>
          <w:u w:val="single"/>
        </w:rPr>
      </w:pPr>
      <w:r w:rsidRPr="004D20DC">
        <w:rPr>
          <w:rFonts w:ascii="Arial Narrow" w:hAnsi="Arial Narrow" w:cs="Arial"/>
          <w:b/>
          <w:color w:val="000000"/>
          <w:spacing w:val="-2"/>
          <w:sz w:val="18"/>
          <w:szCs w:val="18"/>
        </w:rPr>
        <w:t>Class of Infection Control Risk Assessment</w:t>
      </w:r>
      <w:r w:rsidRPr="004D20DC">
        <w:rPr>
          <w:rFonts w:ascii="Arial Narrow" w:hAnsi="Arial Narrow" w:cs="Arial"/>
          <w:color w:val="000000"/>
          <w:spacing w:val="-2"/>
          <w:sz w:val="18"/>
          <w:szCs w:val="18"/>
        </w:rPr>
        <w:t xml:space="preserve">: </w:t>
      </w:r>
      <w:r w:rsidR="00454915" w:rsidRPr="004D20DC">
        <w:rPr>
          <w:rFonts w:asciiTheme="minorHAnsi" w:hAnsiTheme="minorHAnsi" w:cs="Arial"/>
          <w:sz w:val="18"/>
          <w:szCs w:val="18"/>
          <w:u w:val="single"/>
        </w:rPr>
        <w:fldChar w:fldCharType="begin">
          <w:ffData>
            <w:name w:val="Text226"/>
            <w:enabled/>
            <w:calcOnExit w:val="0"/>
            <w:textInput/>
          </w:ffData>
        </w:fldChar>
      </w:r>
      <w:r w:rsidR="00454915" w:rsidRPr="004D20DC">
        <w:rPr>
          <w:rFonts w:asciiTheme="minorHAnsi" w:hAnsiTheme="minorHAnsi" w:cs="Arial"/>
          <w:sz w:val="18"/>
          <w:szCs w:val="18"/>
          <w:u w:val="single"/>
        </w:rPr>
        <w:instrText xml:space="preserve"> FORMTEXT </w:instrText>
      </w:r>
      <w:r w:rsidR="00454915" w:rsidRPr="004D20DC">
        <w:rPr>
          <w:rFonts w:asciiTheme="minorHAnsi" w:hAnsiTheme="minorHAnsi" w:cs="Arial"/>
          <w:sz w:val="18"/>
          <w:szCs w:val="18"/>
          <w:u w:val="single"/>
        </w:rPr>
      </w:r>
      <w:r w:rsidR="00454915" w:rsidRPr="004D20DC">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4D20DC">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6D485B61" w:rsidR="00B84E52" w:rsidRPr="007F3278" w:rsidRDefault="004432FC" w:rsidP="004D20DC">
      <w:pPr>
        <w:pStyle w:val="ListParagraph"/>
        <w:numPr>
          <w:ilvl w:val="1"/>
          <w:numId w:val="6"/>
        </w:numPr>
        <w:tabs>
          <w:tab w:val="left" w:pos="360"/>
          <w:tab w:val="left" w:pos="684"/>
          <w:tab w:val="right" w:pos="9405"/>
        </w:tabs>
        <w:spacing w:after="120" w:line="360" w:lineRule="auto"/>
        <w:jc w:val="both"/>
        <w:rPr>
          <w:rFonts w:ascii="Arial Narrow" w:hAnsi="Arial Narrow" w:cs="Arial"/>
          <w:sz w:val="18"/>
          <w:szCs w:val="18"/>
          <w:u w:val="single"/>
        </w:rPr>
      </w:pPr>
      <w:r w:rsidRPr="007F3278">
        <w:rPr>
          <w:rFonts w:ascii="Arial Narrow" w:hAnsi="Arial Narrow" w:cs="Arial"/>
          <w:b/>
          <w:color w:val="000000"/>
          <w:spacing w:val="-2"/>
          <w:sz w:val="18"/>
          <w:szCs w:val="18"/>
        </w:rPr>
        <w:t xml:space="preserve">Describe </w:t>
      </w:r>
      <w:r w:rsidR="002063FA" w:rsidRPr="007F3278">
        <w:rPr>
          <w:rFonts w:ascii="Arial Narrow" w:hAnsi="Arial Narrow" w:cs="Arial"/>
          <w:b/>
          <w:color w:val="000000"/>
          <w:spacing w:val="-2"/>
          <w:sz w:val="18"/>
          <w:szCs w:val="18"/>
        </w:rPr>
        <w:t xml:space="preserve">ICRA </w:t>
      </w:r>
      <w:r w:rsidRPr="007F3278">
        <w:rPr>
          <w:rFonts w:ascii="Arial Narrow" w:hAnsi="Arial Narrow" w:cs="Arial"/>
          <w:b/>
          <w:color w:val="000000"/>
          <w:spacing w:val="-2"/>
          <w:sz w:val="18"/>
          <w:szCs w:val="18"/>
        </w:rPr>
        <w:t>c</w:t>
      </w:r>
      <w:r w:rsidR="00743AED" w:rsidRPr="007F3278">
        <w:rPr>
          <w:rFonts w:ascii="Arial Narrow" w:hAnsi="Arial Narrow" w:cs="Arial"/>
          <w:b/>
          <w:color w:val="000000"/>
          <w:spacing w:val="-2"/>
          <w:sz w:val="18"/>
          <w:szCs w:val="18"/>
        </w:rPr>
        <w:t>ontainment procedures</w:t>
      </w:r>
      <w:r w:rsidRPr="007F3278">
        <w:rPr>
          <w:rFonts w:ascii="Arial Narrow" w:hAnsi="Arial Narrow" w:cs="Arial"/>
          <w:b/>
          <w:color w:val="000000"/>
          <w:spacing w:val="-2"/>
          <w:sz w:val="18"/>
          <w:szCs w:val="18"/>
        </w:rPr>
        <w:t xml:space="preserve"> and protocols</w:t>
      </w:r>
      <w:r w:rsidR="00743AED" w:rsidRPr="007F3278">
        <w:rPr>
          <w:rFonts w:ascii="Arial Narrow" w:hAnsi="Arial Narrow" w:cs="Arial"/>
          <w:b/>
          <w:color w:val="000000"/>
          <w:spacing w:val="-2"/>
          <w:sz w:val="18"/>
          <w:szCs w:val="18"/>
        </w:rPr>
        <w:t xml:space="preserve"> used throughout the project</w:t>
      </w:r>
      <w:r w:rsidRPr="007F3278">
        <w:rPr>
          <w:rFonts w:ascii="Arial Narrow" w:hAnsi="Arial Narrow" w:cs="Arial"/>
          <w:b/>
          <w:color w:val="000000"/>
          <w:spacing w:val="-2"/>
          <w:sz w:val="18"/>
          <w:szCs w:val="18"/>
        </w:rPr>
        <w:t xml:space="preserve"> and who was responsible for maintaining daily requirements</w:t>
      </w:r>
      <w:r w:rsidR="00743AED" w:rsidRPr="007F3278">
        <w:rPr>
          <w:rFonts w:ascii="Arial Narrow" w:hAnsi="Arial Narrow" w:cs="Arial"/>
          <w:color w:val="000000"/>
          <w:spacing w:val="-2"/>
          <w:sz w:val="18"/>
          <w:szCs w:val="18"/>
        </w:rPr>
        <w:t xml:space="preserve">: </w:t>
      </w:r>
      <w:r w:rsidR="00454915" w:rsidRPr="007F3278">
        <w:rPr>
          <w:rFonts w:asciiTheme="minorHAnsi" w:hAnsiTheme="minorHAnsi" w:cs="Arial"/>
          <w:sz w:val="18"/>
          <w:szCs w:val="18"/>
          <w:u w:val="single"/>
        </w:rPr>
        <w:fldChar w:fldCharType="begin">
          <w:ffData>
            <w:name w:val="Text226"/>
            <w:enabled/>
            <w:calcOnExit w:val="0"/>
            <w:textInput/>
          </w:ffData>
        </w:fldChar>
      </w:r>
      <w:r w:rsidR="00454915" w:rsidRPr="007F3278">
        <w:rPr>
          <w:rFonts w:asciiTheme="minorHAnsi" w:hAnsiTheme="minorHAnsi" w:cs="Arial"/>
          <w:sz w:val="18"/>
          <w:szCs w:val="18"/>
          <w:u w:val="single"/>
        </w:rPr>
        <w:instrText xml:space="preserve"> FORMTEXT </w:instrText>
      </w:r>
      <w:r w:rsidR="00454915" w:rsidRPr="007F3278">
        <w:rPr>
          <w:rFonts w:asciiTheme="minorHAnsi" w:hAnsiTheme="minorHAnsi" w:cs="Arial"/>
          <w:sz w:val="18"/>
          <w:szCs w:val="18"/>
          <w:u w:val="single"/>
        </w:rPr>
      </w:r>
      <w:r w:rsidR="00454915" w:rsidRPr="007F3278">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454915" w:rsidRPr="007F3278">
        <w:rPr>
          <w:rFonts w:asciiTheme="minorHAnsi" w:hAnsiTheme="minorHAnsi" w:cs="Arial"/>
          <w:sz w:val="18"/>
          <w:szCs w:val="18"/>
          <w:u w:val="single"/>
        </w:rPr>
        <w:fldChar w:fldCharType="end"/>
      </w:r>
    </w:p>
    <w:p w14:paraId="7E78903E" w14:textId="224FD672" w:rsidR="004432FC" w:rsidRPr="004432FC" w:rsidRDefault="004D20DC"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ab/>
        <w:t>5.</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236852CB"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F5D5B02" w:rsidR="004432FC" w:rsidRPr="007F3278" w:rsidRDefault="004432FC" w:rsidP="004D20DC">
      <w:pPr>
        <w:pStyle w:val="ListParagraph"/>
        <w:numPr>
          <w:ilvl w:val="1"/>
          <w:numId w:val="4"/>
        </w:numPr>
        <w:tabs>
          <w:tab w:val="left" w:pos="360"/>
          <w:tab w:val="right" w:pos="9360"/>
        </w:tabs>
        <w:spacing w:after="120"/>
        <w:rPr>
          <w:rFonts w:ascii="Arial Narrow" w:hAnsi="Arial Narrow" w:cs="Arial"/>
          <w:sz w:val="18"/>
          <w:szCs w:val="18"/>
          <w:u w:val="single"/>
        </w:rPr>
      </w:pPr>
      <w:r w:rsidRPr="007F3278">
        <w:rPr>
          <w:rFonts w:ascii="Arial Narrow" w:hAnsi="Arial Narrow" w:cs="Arial"/>
          <w:b/>
          <w:sz w:val="18"/>
          <w:szCs w:val="18"/>
        </w:rPr>
        <w:t xml:space="preserve">Describe how daily checks and how records </w:t>
      </w:r>
      <w:r w:rsidR="00B84E52" w:rsidRPr="007F3278">
        <w:rPr>
          <w:rFonts w:ascii="Arial Narrow" w:hAnsi="Arial Narrow" w:cs="Arial"/>
          <w:b/>
          <w:sz w:val="18"/>
          <w:szCs w:val="18"/>
        </w:rPr>
        <w:t>were</w:t>
      </w:r>
      <w:r w:rsidRPr="007F3278">
        <w:rPr>
          <w:rFonts w:ascii="Arial Narrow" w:hAnsi="Arial Narrow" w:cs="Arial"/>
          <w:b/>
          <w:sz w:val="18"/>
          <w:szCs w:val="18"/>
        </w:rPr>
        <w:t xml:space="preserve"> maintained for ICRA and ILSM activities</w:t>
      </w:r>
      <w:r w:rsidR="00B84E52" w:rsidRPr="007F3278">
        <w:rPr>
          <w:rFonts w:ascii="Arial Narrow" w:hAnsi="Arial Narrow" w:cs="Arial"/>
          <w:b/>
          <w:sz w:val="18"/>
          <w:szCs w:val="18"/>
        </w:rPr>
        <w:t>:</w:t>
      </w:r>
    </w:p>
    <w:p w14:paraId="1E125D16" w14:textId="6110D2C3"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1660E743" w:rsidR="004432FC" w:rsidRDefault="004D20DC"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ab/>
        <w:t>6.</w:t>
      </w:r>
      <w:r w:rsidR="004432FC" w:rsidRPr="004432FC">
        <w:rPr>
          <w:rFonts w:ascii="Arial Narrow" w:hAnsi="Arial Narrow" w:cs="Arial"/>
          <w:b/>
          <w:sz w:val="18"/>
          <w:szCs w:val="18"/>
        </w:rPr>
        <w:tab/>
      </w:r>
      <w:r w:rsidR="00705A4C">
        <w:rPr>
          <w:rFonts w:ascii="Arial Narrow" w:hAnsi="Arial Narrow" w:cs="Arial"/>
          <w:b/>
          <w:sz w:val="18"/>
          <w:szCs w:val="18"/>
        </w:rPr>
        <w:t xml:space="preserve">    </w:t>
      </w:r>
      <w:r w:rsidR="004432FC" w:rsidRPr="004432FC">
        <w:rPr>
          <w:rFonts w:ascii="Arial Narrow" w:hAnsi="Arial Narrow" w:cs="Arial"/>
          <w:b/>
          <w:sz w:val="18"/>
          <w:szCs w:val="18"/>
        </w:rPr>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1" w:name="OLE_LINK1"/>
    <w:bookmarkStart w:id="2" w:name="OLE_LINK2"/>
    <w:p w14:paraId="61185005" w14:textId="0C3F9880"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1"/>
      <w:bookmarkEnd w:id="2"/>
    </w:p>
    <w:p w14:paraId="7CC2AB9A" w14:textId="40179B4C" w:rsidR="00C17AA8" w:rsidRPr="004D20DC" w:rsidRDefault="004D20DC" w:rsidP="004D20DC">
      <w:pPr>
        <w:spacing w:after="120"/>
        <w:ind w:firstLine="360"/>
        <w:jc w:val="both"/>
        <w:rPr>
          <w:rFonts w:ascii="Arial Narrow" w:hAnsi="Arial Narrow"/>
          <w:b/>
          <w:sz w:val="18"/>
          <w:szCs w:val="18"/>
        </w:rPr>
      </w:pPr>
      <w:r>
        <w:rPr>
          <w:rFonts w:ascii="Arial Narrow" w:hAnsi="Arial Narrow"/>
          <w:b/>
          <w:sz w:val="18"/>
          <w:szCs w:val="18"/>
        </w:rPr>
        <w:t xml:space="preserve">7.     </w:t>
      </w:r>
      <w:r w:rsidR="00C17AA8" w:rsidRPr="004D20DC">
        <w:rPr>
          <w:rFonts w:ascii="Arial Narrow" w:hAnsi="Arial Narrow"/>
          <w:b/>
          <w:sz w:val="18"/>
          <w:szCs w:val="18"/>
        </w:rPr>
        <w:t xml:space="preserve">Did the project work include </w:t>
      </w:r>
      <w:r w:rsidR="0052317B" w:rsidRPr="004D20DC">
        <w:rPr>
          <w:rFonts w:ascii="Arial Narrow" w:hAnsi="Arial Narrow"/>
          <w:b/>
          <w:sz w:val="18"/>
          <w:szCs w:val="18"/>
        </w:rPr>
        <w:t xml:space="preserve">construction performed concurrently on </w:t>
      </w:r>
      <w:r w:rsidR="00797875" w:rsidRPr="004D20DC">
        <w:rPr>
          <w:rFonts w:ascii="Arial Narrow" w:hAnsi="Arial Narrow"/>
          <w:b/>
          <w:sz w:val="18"/>
          <w:szCs w:val="18"/>
        </w:rPr>
        <w:t>another</w:t>
      </w:r>
      <w:r w:rsidR="0052317B" w:rsidRPr="004D20DC">
        <w:rPr>
          <w:rFonts w:ascii="Arial Narrow" w:hAnsi="Arial Narrow"/>
          <w:b/>
          <w:sz w:val="18"/>
          <w:szCs w:val="18"/>
        </w:rPr>
        <w:t xml:space="preserve"> floor</w:t>
      </w:r>
      <w:r w:rsidR="00797875" w:rsidRPr="004D20DC">
        <w:rPr>
          <w:rFonts w:ascii="Arial Narrow" w:hAnsi="Arial Narrow"/>
          <w:b/>
          <w:sz w:val="18"/>
          <w:szCs w:val="18"/>
        </w:rPr>
        <w:t xml:space="preserve"> where the work area was occupied</w:t>
      </w:r>
      <w:r w:rsidR="00C17AA8" w:rsidRPr="004D20DC">
        <w:rPr>
          <w:rFonts w:ascii="Arial Narrow" w:hAnsi="Arial Narrow"/>
          <w:b/>
          <w:sz w:val="18"/>
          <w:szCs w:val="18"/>
        </w:rPr>
        <w:t>?</w:t>
      </w:r>
    </w:p>
    <w:p w14:paraId="67B14281" w14:textId="13DEC8C5" w:rsidR="004D20DC" w:rsidRDefault="00C20617" w:rsidP="004D20DC">
      <w:pPr>
        <w:ind w:firstLine="360"/>
        <w:jc w:val="both"/>
        <w:rPr>
          <w:rFonts w:ascii="Calibri" w:hAnsi="Calibri" w:cs="Arial"/>
          <w:sz w:val="20"/>
          <w:szCs w:val="20"/>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D663CD"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D663CD"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71FC6431" w14:textId="77777777" w:rsidR="004D20DC" w:rsidRDefault="004D20DC" w:rsidP="004D20DC">
      <w:pPr>
        <w:ind w:firstLine="360"/>
        <w:jc w:val="both"/>
        <w:rPr>
          <w:rFonts w:ascii="Arial Narrow" w:hAnsi="Arial Narrow"/>
          <w:b/>
          <w:bCs/>
          <w:sz w:val="18"/>
          <w:szCs w:val="18"/>
        </w:rPr>
      </w:pPr>
    </w:p>
    <w:p w14:paraId="2810E1EE" w14:textId="7A6FAF6C" w:rsidR="004D20DC" w:rsidRPr="004D20DC" w:rsidRDefault="004D20DC" w:rsidP="004D20DC">
      <w:pPr>
        <w:ind w:firstLine="360"/>
        <w:jc w:val="both"/>
        <w:rPr>
          <w:rFonts w:ascii="Arial Narrow" w:hAnsi="Arial Narrow"/>
          <w:b/>
          <w:bCs/>
          <w:sz w:val="18"/>
          <w:szCs w:val="18"/>
        </w:rPr>
      </w:pPr>
      <w:r>
        <w:rPr>
          <w:rFonts w:ascii="Arial Narrow" w:hAnsi="Arial Narrow"/>
          <w:b/>
          <w:bCs/>
          <w:sz w:val="18"/>
          <w:szCs w:val="18"/>
        </w:rPr>
        <w:t xml:space="preserve">8.      </w:t>
      </w:r>
      <w:r w:rsidR="00641DCE" w:rsidRPr="004D20DC">
        <w:rPr>
          <w:rFonts w:ascii="Arial Narrow" w:hAnsi="Arial Narrow"/>
          <w:b/>
          <w:sz w:val="18"/>
          <w:szCs w:val="18"/>
        </w:rPr>
        <w:t xml:space="preserve">Did the project </w:t>
      </w:r>
      <w:r w:rsidR="00CF4B6F" w:rsidRPr="004D20DC">
        <w:rPr>
          <w:rFonts w:ascii="Arial Narrow" w:hAnsi="Arial Narrow"/>
          <w:b/>
          <w:sz w:val="18"/>
          <w:szCs w:val="18"/>
        </w:rPr>
        <w:t xml:space="preserve">include </w:t>
      </w:r>
      <w:r w:rsidR="00641DCE" w:rsidRPr="004D20DC">
        <w:rPr>
          <w:rFonts w:ascii="Arial Narrow" w:hAnsi="Arial Narrow"/>
          <w:b/>
          <w:sz w:val="18"/>
          <w:szCs w:val="18"/>
        </w:rPr>
        <w:t>require</w:t>
      </w:r>
      <w:r w:rsidR="00CF4B6F" w:rsidRPr="004D20DC">
        <w:rPr>
          <w:rFonts w:ascii="Arial Narrow" w:hAnsi="Arial Narrow"/>
          <w:b/>
          <w:sz w:val="18"/>
          <w:szCs w:val="18"/>
        </w:rPr>
        <w:t>ments for</w:t>
      </w:r>
      <w:r w:rsidR="00641DCE" w:rsidRPr="004D20DC">
        <w:rPr>
          <w:rFonts w:ascii="Arial Narrow" w:hAnsi="Arial Narrow"/>
          <w:b/>
          <w:sz w:val="18"/>
          <w:szCs w:val="18"/>
        </w:rPr>
        <w:t xml:space="preserve"> interim life safety measure</w:t>
      </w:r>
      <w:r w:rsidR="00CF4B6F" w:rsidRPr="004D20DC">
        <w:rPr>
          <w:rFonts w:ascii="Arial Narrow" w:hAnsi="Arial Narrow"/>
          <w:b/>
          <w:sz w:val="18"/>
          <w:szCs w:val="18"/>
        </w:rPr>
        <w:t xml:space="preserve"> protocol</w:t>
      </w:r>
      <w:r w:rsidR="00641DCE" w:rsidRPr="004D20DC">
        <w:rPr>
          <w:rFonts w:ascii="Arial Narrow" w:hAnsi="Arial Narrow"/>
          <w:b/>
          <w:sz w:val="18"/>
          <w:szCs w:val="18"/>
        </w:rPr>
        <w:t>s (ILSM)</w:t>
      </w:r>
      <w:r w:rsidRPr="004D20DC">
        <w:rPr>
          <w:rFonts w:ascii="Arial Narrow" w:hAnsi="Arial Narrow"/>
          <w:b/>
          <w:sz w:val="18"/>
          <w:szCs w:val="18"/>
        </w:rPr>
        <w:t>?</w:t>
      </w:r>
    </w:p>
    <w:p w14:paraId="42D94873" w14:textId="3BC41FC4" w:rsidR="00C20617" w:rsidRDefault="00C20617" w:rsidP="00C20617">
      <w:pPr>
        <w:ind w:firstLine="360"/>
        <w:jc w:val="both"/>
        <w:rPr>
          <w:rFonts w:ascii="Calibri" w:hAnsi="Calibri" w:cs="Arial"/>
          <w:sz w:val="20"/>
          <w:szCs w:val="20"/>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D663CD"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D663CD"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68933A7C" w14:textId="77777777" w:rsidR="004D20DC" w:rsidRPr="00C20617" w:rsidRDefault="004D20DC" w:rsidP="00C20617">
      <w:pPr>
        <w:ind w:firstLine="360"/>
        <w:jc w:val="both"/>
        <w:rPr>
          <w:rFonts w:ascii="Arial Narrow" w:hAnsi="Arial Narrow"/>
          <w:b/>
          <w:bCs/>
          <w:sz w:val="18"/>
          <w:szCs w:val="18"/>
        </w:rPr>
      </w:pPr>
    </w:p>
    <w:p w14:paraId="09119DAC" w14:textId="42E8EF1E" w:rsidR="007E56A8" w:rsidRPr="004D20DC" w:rsidRDefault="004D20DC" w:rsidP="004D20DC">
      <w:pPr>
        <w:pStyle w:val="ListParagraph"/>
        <w:tabs>
          <w:tab w:val="left" w:pos="684"/>
          <w:tab w:val="right" w:pos="9405"/>
        </w:tabs>
        <w:spacing w:after="120"/>
        <w:ind w:left="360" w:hanging="360"/>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tab/>
        <w:t xml:space="preserve">9.      </w:t>
      </w:r>
      <w:r w:rsidR="007E56A8" w:rsidRPr="004D20DC">
        <w:rPr>
          <w:rFonts w:ascii="Arial Narrow" w:hAnsi="Arial Narrow"/>
          <w:b/>
          <w:sz w:val="18"/>
          <w:szCs w:val="18"/>
        </w:rPr>
        <w:t>Did the p</w:t>
      </w:r>
      <w:r w:rsidR="00641DCE" w:rsidRPr="004D20DC">
        <w:rPr>
          <w:rFonts w:ascii="Arial Narrow" w:hAnsi="Arial Narrow"/>
          <w:b/>
          <w:sz w:val="18"/>
          <w:szCs w:val="18"/>
        </w:rPr>
        <w:t>roject work require direct interface with users, project inspectors, facility departments, and project manager</w:t>
      </w:r>
      <w:r w:rsidR="007E56A8" w:rsidRPr="004D20DC">
        <w:rPr>
          <w:rFonts w:ascii="Arial Narrow" w:hAnsi="Arial Narrow"/>
          <w:b/>
          <w:sz w:val="18"/>
          <w:szCs w:val="18"/>
        </w:rPr>
        <w:t>?</w:t>
      </w:r>
    </w:p>
    <w:p w14:paraId="03DA8031" w14:textId="59F7F65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1291452E" w:rsidR="00A6120A" w:rsidRDefault="00A6120A">
      <w:pPr>
        <w:rPr>
          <w:rFonts w:ascii="Arial Narrow" w:hAnsi="Arial Narrow"/>
          <w:b/>
          <w:sz w:val="18"/>
          <w:szCs w:val="18"/>
        </w:rPr>
      </w:pPr>
    </w:p>
    <w:p w14:paraId="6A17BBB1" w14:textId="77777777" w:rsidR="004D20DC" w:rsidRDefault="004D20DC">
      <w:pPr>
        <w:rPr>
          <w:rFonts w:ascii="Arial Narrow" w:hAnsi="Arial Narrow"/>
          <w:b/>
          <w:sz w:val="18"/>
          <w:szCs w:val="18"/>
        </w:rPr>
      </w:pPr>
    </w:p>
    <w:p w14:paraId="4271B011" w14:textId="77777777" w:rsidR="00641DCE" w:rsidRDefault="007E56A8" w:rsidP="004D20DC">
      <w:pPr>
        <w:pStyle w:val="ListParagraph"/>
        <w:numPr>
          <w:ilvl w:val="0"/>
          <w:numId w:val="31"/>
        </w:numPr>
        <w:rPr>
          <w:rFonts w:ascii="Arial Narrow" w:hAnsi="Arial Narrow"/>
          <w:b/>
          <w:sz w:val="18"/>
          <w:szCs w:val="18"/>
        </w:rPr>
      </w:pPr>
      <w:r w:rsidRPr="004D20DC">
        <w:rPr>
          <w:rFonts w:ascii="Arial Narrow" w:hAnsi="Arial Narrow"/>
          <w:b/>
          <w:sz w:val="18"/>
          <w:szCs w:val="18"/>
        </w:rPr>
        <w:t>Did the p</w:t>
      </w:r>
      <w:r w:rsidR="00641DCE" w:rsidRPr="004D20DC">
        <w:rPr>
          <w:rFonts w:ascii="Arial Narrow" w:hAnsi="Arial Narrow"/>
          <w:b/>
          <w:sz w:val="18"/>
          <w:szCs w:val="18"/>
        </w:rPr>
        <w:t xml:space="preserve">roject </w:t>
      </w:r>
      <w:r w:rsidRPr="004D20DC">
        <w:rPr>
          <w:rFonts w:ascii="Arial Narrow" w:hAnsi="Arial Narrow"/>
          <w:b/>
          <w:sz w:val="18"/>
          <w:szCs w:val="18"/>
        </w:rPr>
        <w:t>have</w:t>
      </w:r>
      <w:r w:rsidR="00641DCE" w:rsidRPr="004D20DC">
        <w:rPr>
          <w:rFonts w:ascii="Arial Narrow" w:hAnsi="Arial Narrow"/>
          <w:b/>
          <w:sz w:val="18"/>
          <w:szCs w:val="18"/>
        </w:rPr>
        <w:t xml:space="preserve"> a full-time Superintendent present in the </w:t>
      </w:r>
      <w:proofErr w:type="gramStart"/>
      <w:r w:rsidR="00641DCE" w:rsidRPr="004D20DC">
        <w:rPr>
          <w:rFonts w:ascii="Arial Narrow" w:hAnsi="Arial Narrow"/>
          <w:b/>
          <w:sz w:val="18"/>
          <w:szCs w:val="18"/>
        </w:rPr>
        <w:t>above described</w:t>
      </w:r>
      <w:proofErr w:type="gramEnd"/>
      <w:r w:rsidR="00641DCE" w:rsidRPr="004D20DC">
        <w:rPr>
          <w:rFonts w:ascii="Arial Narrow" w:hAnsi="Arial Narrow"/>
          <w:b/>
          <w:sz w:val="18"/>
          <w:szCs w:val="18"/>
        </w:rPr>
        <w:t xml:space="preserve"> settings during ALL construction activities – days, evenings, swing-shift</w:t>
      </w:r>
      <w:r w:rsidRPr="004D20DC">
        <w:rPr>
          <w:rFonts w:ascii="Arial Narrow" w:hAnsi="Arial Narrow"/>
          <w:b/>
          <w:sz w:val="18"/>
          <w:szCs w:val="18"/>
        </w:rPr>
        <w:t>, weekends?</w:t>
      </w:r>
    </w:p>
    <w:p w14:paraId="514D03A2" w14:textId="77777777" w:rsidR="004D20DC" w:rsidRPr="004D20DC" w:rsidRDefault="004D20DC" w:rsidP="004D20DC">
      <w:pPr>
        <w:pStyle w:val="ListParagraph"/>
        <w:rPr>
          <w:rFonts w:ascii="Arial Narrow" w:hAnsi="Arial Narrow"/>
          <w:b/>
          <w:sz w:val="18"/>
          <w:szCs w:val="18"/>
        </w:rPr>
      </w:pPr>
    </w:p>
    <w:p w14:paraId="1E7C62E8" w14:textId="5DBF92D3"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lastRenderedPageBreak/>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4D20DC">
      <w:pPr>
        <w:numPr>
          <w:ilvl w:val="0"/>
          <w:numId w:val="31"/>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5DC1B9C2"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4D20DC">
      <w:pPr>
        <w:numPr>
          <w:ilvl w:val="0"/>
          <w:numId w:val="31"/>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15469ED5"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00D663CD">
        <w:rPr>
          <w:rFonts w:ascii="Arial" w:hAnsi="Arial" w:cs="Arial"/>
          <w:noProof/>
          <w:sz w:val="18"/>
          <w:szCs w:val="18"/>
          <w:u w:val="single"/>
        </w:rPr>
        <w:t> </w:t>
      </w:r>
      <w:r w:rsidR="00D663CD">
        <w:rPr>
          <w:rFonts w:ascii="Arial" w:hAnsi="Arial" w:cs="Arial"/>
          <w:noProof/>
          <w:sz w:val="18"/>
          <w:szCs w:val="18"/>
          <w:u w:val="single"/>
        </w:rPr>
        <w:t> </w:t>
      </w:r>
      <w:r w:rsidR="00D663CD">
        <w:rPr>
          <w:rFonts w:ascii="Arial" w:hAnsi="Arial" w:cs="Arial"/>
          <w:noProof/>
          <w:sz w:val="18"/>
          <w:szCs w:val="18"/>
          <w:u w:val="single"/>
        </w:rPr>
        <w:t> </w:t>
      </w:r>
      <w:r w:rsidR="00D663CD">
        <w:rPr>
          <w:rFonts w:ascii="Arial" w:hAnsi="Arial" w:cs="Arial"/>
          <w:noProof/>
          <w:sz w:val="18"/>
          <w:szCs w:val="18"/>
          <w:u w:val="single"/>
        </w:rPr>
        <w:t> </w:t>
      </w:r>
      <w:r w:rsidR="00D663CD">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28392F19" w14:textId="77777777" w:rsidR="004D20DC" w:rsidRPr="004D20DC" w:rsidRDefault="007E56A8" w:rsidP="004D20DC">
      <w:pPr>
        <w:numPr>
          <w:ilvl w:val="0"/>
          <w:numId w:val="31"/>
        </w:numPr>
        <w:tabs>
          <w:tab w:val="left" w:pos="684"/>
        </w:tabs>
        <w:spacing w:after="120" w:line="360" w:lineRule="auto"/>
        <w:ind w:left="360"/>
        <w:jc w:val="both"/>
        <w:rPr>
          <w:rFonts w:ascii="Arial Narrow" w:hAnsi="Arial Narrow"/>
          <w:b/>
          <w:sz w:val="20"/>
          <w:szCs w:val="20"/>
        </w:rPr>
      </w:pPr>
      <w:r w:rsidRPr="004D20DC">
        <w:rPr>
          <w:rFonts w:ascii="Arial Narrow" w:hAnsi="Arial Narrow"/>
          <w:b/>
          <w:sz w:val="18"/>
          <w:szCs w:val="18"/>
        </w:rPr>
        <w:t>Did the p</w:t>
      </w:r>
      <w:r w:rsidR="00641DCE" w:rsidRPr="004D20DC">
        <w:rPr>
          <w:rFonts w:ascii="Arial Narrow" w:hAnsi="Arial Narrow"/>
          <w:b/>
          <w:sz w:val="18"/>
          <w:szCs w:val="18"/>
        </w:rPr>
        <w:t>roj</w:t>
      </w:r>
      <w:r w:rsidR="000A6B4F" w:rsidRPr="004D20DC">
        <w:rPr>
          <w:rFonts w:ascii="Arial Narrow" w:hAnsi="Arial Narrow"/>
          <w:b/>
          <w:sz w:val="18"/>
          <w:szCs w:val="18"/>
        </w:rPr>
        <w:t>ect work include</w:t>
      </w:r>
      <w:r w:rsidR="004D20DC" w:rsidRPr="004D20DC">
        <w:rPr>
          <w:rFonts w:ascii="Arial Narrow" w:hAnsi="Arial Narrow"/>
          <w:b/>
          <w:sz w:val="18"/>
          <w:szCs w:val="18"/>
        </w:rPr>
        <w:t xml:space="preserve"> installation of medical gas systems and equipment, light or anesthesia booms (including structural support).</w:t>
      </w:r>
    </w:p>
    <w:p w14:paraId="14C01667" w14:textId="764D145B" w:rsidR="00641DCE" w:rsidRPr="004D20DC" w:rsidRDefault="00B51C37" w:rsidP="004D20DC">
      <w:pPr>
        <w:tabs>
          <w:tab w:val="left" w:pos="684"/>
        </w:tabs>
        <w:spacing w:after="120" w:line="360" w:lineRule="auto"/>
        <w:ind w:left="360"/>
        <w:jc w:val="both"/>
        <w:rPr>
          <w:rFonts w:ascii="Arial Narrow" w:hAnsi="Arial Narrow"/>
          <w:b/>
          <w:sz w:val="20"/>
          <w:szCs w:val="20"/>
        </w:rPr>
      </w:pPr>
      <w:r w:rsidRPr="004D20DC">
        <w:rPr>
          <w:rFonts w:ascii="Arial Narrow" w:hAnsi="Arial Narrow"/>
          <w:b/>
          <w:bCs/>
          <w:sz w:val="18"/>
          <w:szCs w:val="18"/>
        </w:rPr>
        <w:t xml:space="preserve">Yes: </w:t>
      </w:r>
      <w:r w:rsidRPr="004D20DC">
        <w:rPr>
          <w:rFonts w:ascii="Calibri" w:hAnsi="Calibri" w:cs="Arial"/>
          <w:sz w:val="20"/>
          <w:szCs w:val="20"/>
        </w:rPr>
        <w:fldChar w:fldCharType="begin">
          <w:ffData>
            <w:name w:val="Check33"/>
            <w:enabled/>
            <w:calcOnExit w:val="0"/>
            <w:checkBox>
              <w:sizeAuto/>
              <w:default w:val="0"/>
            </w:checkBox>
          </w:ffData>
        </w:fldChar>
      </w:r>
      <w:r w:rsidRPr="004D20DC">
        <w:rPr>
          <w:rFonts w:ascii="Calibri" w:hAnsi="Calibri" w:cs="Arial"/>
          <w:sz w:val="20"/>
          <w:szCs w:val="20"/>
        </w:rPr>
        <w:instrText xml:space="preserve"> FORMCHECKBOX </w:instrText>
      </w:r>
      <w:r w:rsidR="00D663CD" w:rsidRPr="004D20DC">
        <w:rPr>
          <w:rFonts w:ascii="Calibri" w:hAnsi="Calibri" w:cs="Arial"/>
          <w:sz w:val="20"/>
          <w:szCs w:val="20"/>
        </w:rPr>
      </w:r>
      <w:r w:rsidRPr="004D20DC">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fldChar w:fldCharType="begin"/>
      </w:r>
      <w:r w:rsidRPr="004D20DC">
        <w:rPr>
          <w:rFonts w:ascii="Calibri" w:hAnsi="Calibri" w:cs="Arial"/>
          <w:sz w:val="20"/>
          <w:szCs w:val="20"/>
        </w:rPr>
        <w:instrText xml:space="preserve"> FORMCHECKBOX </w:instrText>
      </w:r>
      <w:r w:rsidRPr="004D20DC">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t xml:space="preserve"> </w:t>
      </w:r>
      <w:r w:rsidRPr="004D20DC">
        <w:rPr>
          <w:rFonts w:ascii="Calibri" w:hAnsi="Calibri" w:cs="Arial"/>
          <w:sz w:val="20"/>
          <w:szCs w:val="20"/>
        </w:rPr>
        <w:tab/>
      </w:r>
      <w:r w:rsidRPr="004D20DC">
        <w:rPr>
          <w:rFonts w:ascii="Arial Narrow" w:hAnsi="Arial Narrow"/>
          <w:b/>
          <w:bCs/>
          <w:sz w:val="18"/>
          <w:szCs w:val="18"/>
        </w:rPr>
        <w:t>No:</w:t>
      </w:r>
      <w:r w:rsidRPr="004D20DC">
        <w:rPr>
          <w:rFonts w:ascii="Arial Narrow" w:hAnsi="Arial Narrow"/>
          <w:bCs/>
          <w:sz w:val="18"/>
          <w:szCs w:val="18"/>
        </w:rPr>
        <w:t xml:space="preserve"> </w:t>
      </w:r>
      <w:r w:rsidRPr="004D20DC">
        <w:rPr>
          <w:rFonts w:ascii="Calibri" w:hAnsi="Calibri" w:cs="Arial"/>
          <w:sz w:val="20"/>
          <w:szCs w:val="20"/>
        </w:rPr>
        <w:fldChar w:fldCharType="begin">
          <w:ffData>
            <w:name w:val="Check33"/>
            <w:enabled/>
            <w:calcOnExit w:val="0"/>
            <w:checkBox>
              <w:sizeAuto/>
              <w:default w:val="0"/>
            </w:checkBox>
          </w:ffData>
        </w:fldChar>
      </w:r>
      <w:r w:rsidRPr="004D20DC">
        <w:rPr>
          <w:rFonts w:ascii="Calibri" w:hAnsi="Calibri" w:cs="Arial"/>
          <w:sz w:val="20"/>
          <w:szCs w:val="20"/>
        </w:rPr>
        <w:instrText xml:space="preserve"> FORMCHECKBOX </w:instrText>
      </w:r>
      <w:r w:rsidR="00D663CD" w:rsidRPr="004D20DC">
        <w:rPr>
          <w:rFonts w:ascii="Calibri" w:hAnsi="Calibri" w:cs="Arial"/>
          <w:sz w:val="20"/>
          <w:szCs w:val="20"/>
        </w:rPr>
      </w:r>
      <w:r w:rsidRPr="004D20DC">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fldChar w:fldCharType="begin"/>
      </w:r>
      <w:r w:rsidRPr="004D20DC">
        <w:rPr>
          <w:rFonts w:ascii="Calibri" w:hAnsi="Calibri" w:cs="Arial"/>
          <w:sz w:val="20"/>
          <w:szCs w:val="20"/>
        </w:rPr>
        <w:instrText xml:space="preserve"> FORMCHECKBOX </w:instrText>
      </w:r>
      <w:r w:rsidRPr="004D20DC">
        <w:rPr>
          <w:rFonts w:ascii="Calibri" w:hAnsi="Calibri" w:cs="Arial"/>
          <w:sz w:val="20"/>
          <w:szCs w:val="20"/>
        </w:rPr>
        <w:fldChar w:fldCharType="separate"/>
      </w:r>
      <w:r w:rsidRPr="004D20DC">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2A04372F"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9DF3DB4"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6B480EE1"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48455EDB"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57B8B5D2"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5B00DC7D"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63723BA1"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68D7342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392913A9"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04C66984"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58DB8041"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2135308D"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2801A051"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20400381"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00D663CD">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19C09CE6" w:rsidR="00827595" w:rsidRPr="00FD60F7" w:rsidRDefault="00827595" w:rsidP="007F3278">
      <w:pPr>
        <w:pStyle w:val="ListParagraph"/>
        <w:numPr>
          <w:ilvl w:val="0"/>
          <w:numId w:val="8"/>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w:t>
      </w:r>
      <w:r w:rsidR="00D426D6">
        <w:rPr>
          <w:rFonts w:ascii="Arial Narrow" w:hAnsi="Arial Narrow" w:cs="Arial"/>
          <w:spacing w:val="-2"/>
          <w:sz w:val="20"/>
          <w:szCs w:val="20"/>
        </w:rPr>
        <w:t xml:space="preserve">, </w:t>
      </w:r>
      <w:r w:rsidRPr="00FD60F7">
        <w:rPr>
          <w:rFonts w:ascii="Arial Narrow" w:hAnsi="Arial Narrow" w:cs="Arial"/>
          <w:spacing w:val="-2"/>
          <w:sz w:val="20"/>
          <w:szCs w:val="20"/>
        </w:rPr>
        <w:t>full-time Superintendent</w:t>
      </w:r>
      <w:r w:rsidR="003D4BAA">
        <w:rPr>
          <w:rFonts w:ascii="Arial Narrow" w:hAnsi="Arial Narrow" w:cs="Arial"/>
          <w:spacing w:val="-2"/>
          <w:sz w:val="20"/>
          <w:szCs w:val="20"/>
        </w:rPr>
        <w:t>,</w:t>
      </w:r>
      <w:r w:rsidR="00D426D6">
        <w:rPr>
          <w:rFonts w:ascii="Arial Narrow" w:hAnsi="Arial Narrow" w:cs="Arial"/>
          <w:spacing w:val="-2"/>
          <w:sz w:val="20"/>
          <w:szCs w:val="20"/>
        </w:rPr>
        <w:t xml:space="preserve"> and Quality Assurance Quality Control (QA/QC)</w:t>
      </w:r>
      <w:r w:rsidRPr="00FD60F7">
        <w:rPr>
          <w:rFonts w:ascii="Arial Narrow" w:hAnsi="Arial Narrow" w:cs="Arial"/>
          <w:spacing w:val="-2"/>
          <w:sz w:val="20"/>
          <w:szCs w:val="20"/>
        </w:rPr>
        <w: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D426D6">
        <w:rPr>
          <w:rFonts w:ascii="Arial Narrow" w:hAnsi="Arial Narrow" w:cs="Arial"/>
          <w:spacing w:val="-2"/>
          <w:sz w:val="20"/>
          <w:szCs w:val="20"/>
        </w:rPr>
        <w:t xml:space="preserve"> &amp; D</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04DBEBD6"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1FE9DF3A"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0BE6F5EE"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527F8F90"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3697675C"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61886F8D"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7777777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60A5D">
        <w:rPr>
          <w:rFonts w:ascii="Arial Narrow" w:hAnsi="Arial Narrow" w:cs="Arial"/>
          <w:spacing w:val="-2"/>
          <w:sz w:val="20"/>
          <w:szCs w:val="20"/>
        </w:rPr>
        <w:t>seven</w:t>
      </w:r>
      <w:r w:rsidR="000C6AEA">
        <w:rPr>
          <w:rFonts w:ascii="Arial Narrow" w:hAnsi="Arial Narrow" w:cs="Arial"/>
          <w:spacing w:val="-2"/>
          <w:sz w:val="20"/>
          <w:szCs w:val="20"/>
        </w:rPr>
        <w:t xml:space="preserve"> (</w:t>
      </w:r>
      <w:r w:rsidR="00860A5D">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251F7AEB"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06C5C133"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44C42A3C"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p>
    <w:p w14:paraId="7C7DA7E8" w14:textId="589D8185"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2CB9093"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02BB81B3"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7777777" w:rsidR="00827595" w:rsidRPr="000C6AEA" w:rsidRDefault="00827595" w:rsidP="007F3278">
      <w:pPr>
        <w:widowControl w:val="0"/>
        <w:numPr>
          <w:ilvl w:val="0"/>
          <w:numId w:val="1"/>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2A8CE9C1" w:rsidR="00AA2F2E" w:rsidRPr="000C6AEA" w:rsidRDefault="00827595" w:rsidP="007F3278">
      <w:pPr>
        <w:numPr>
          <w:ilvl w:val="0"/>
          <w:numId w:val="3"/>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6F645C70"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1029FA71"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133E0544"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7777777"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8043E5D"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1159CAA1"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0D35C589"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4C699B3"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5427BA9E"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lastRenderedPageBreak/>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139CE2AC"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7777777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5E6020">
        <w:rPr>
          <w:rFonts w:ascii="Arial Narrow" w:hAnsi="Arial Narrow" w:cs="Arial"/>
          <w:spacing w:val="-2"/>
          <w:sz w:val="20"/>
          <w:szCs w:val="20"/>
        </w:rPr>
        <w:t>seven</w:t>
      </w:r>
      <w:r w:rsidR="000C6AEA">
        <w:rPr>
          <w:rFonts w:ascii="Arial Narrow" w:hAnsi="Arial Narrow" w:cs="Arial"/>
          <w:spacing w:val="-2"/>
          <w:sz w:val="20"/>
          <w:szCs w:val="20"/>
        </w:rPr>
        <w:t xml:space="preserve"> (</w:t>
      </w:r>
      <w:r w:rsidR="005E6020">
        <w:rPr>
          <w:rFonts w:ascii="Arial Narrow" w:hAnsi="Arial Narrow" w:cs="Arial"/>
          <w:spacing w:val="-2"/>
          <w:sz w:val="20"/>
          <w:szCs w:val="20"/>
        </w:rPr>
        <w:t>7</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1F04E964" w14:textId="1EB47233" w:rsidR="00D426D6" w:rsidRPr="000C6AEA" w:rsidRDefault="00827595" w:rsidP="00D426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00D426D6" w:rsidRPr="000C6AEA">
        <w:rPr>
          <w:rFonts w:ascii="Arial Narrow" w:hAnsi="Arial Narrow" w:cs="Arial"/>
          <w:spacing w:val="-2"/>
          <w:sz w:val="20"/>
          <w:szCs w:val="20"/>
        </w:rPr>
        <w:t>PROPOSED</w:t>
      </w:r>
      <w:r w:rsidR="004D20DC">
        <w:rPr>
          <w:rFonts w:ascii="Arial Narrow" w:hAnsi="Arial Narrow" w:cs="Arial"/>
          <w:spacing w:val="-2"/>
          <w:sz w:val="20"/>
          <w:szCs w:val="20"/>
        </w:rPr>
        <w:t xml:space="preserve"> PROJECT ENGINEER</w:t>
      </w:r>
      <w:r w:rsidR="00D426D6" w:rsidRPr="000C6AEA">
        <w:rPr>
          <w:rFonts w:ascii="Arial Narrow" w:hAnsi="Arial Narrow" w:cs="Arial"/>
          <w:spacing w:val="-2"/>
          <w:sz w:val="20"/>
          <w:szCs w:val="20"/>
        </w:rPr>
        <w:t xml:space="preserve"> CANDIDATE </w:t>
      </w:r>
    </w:p>
    <w:p w14:paraId="1A7A6823" w14:textId="77777777" w:rsidR="00D426D6" w:rsidRPr="000C6AEA" w:rsidRDefault="00D426D6" w:rsidP="00D426D6">
      <w:pPr>
        <w:tabs>
          <w:tab w:val="left" w:pos="0"/>
        </w:tabs>
        <w:suppressAutoHyphens/>
        <w:jc w:val="both"/>
        <w:rPr>
          <w:rFonts w:ascii="Arial Narrow" w:hAnsi="Arial Narrow" w:cs="Arial"/>
          <w:spacing w:val="-2"/>
          <w:sz w:val="20"/>
          <w:szCs w:val="20"/>
        </w:rPr>
      </w:pPr>
    </w:p>
    <w:p w14:paraId="64F9D324" w14:textId="045FDF19" w:rsidR="00D426D6" w:rsidRPr="000C6AEA" w:rsidRDefault="00D426D6" w:rsidP="00D426D6">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(1)</w:t>
      </w:r>
      <w:r w:rsidRPr="000C6AEA">
        <w:rPr>
          <w:rFonts w:ascii="Arial Narrow" w:hAnsi="Arial Narrow" w:cs="Arial"/>
          <w:spacing w:val="-2"/>
          <w:sz w:val="20"/>
          <w:szCs w:val="20"/>
        </w:rPr>
        <w:tab/>
        <w:t xml:space="preserve">Name: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5F25F068" w14:textId="77777777" w:rsidR="00D426D6" w:rsidRPr="000C6AEA" w:rsidRDefault="00D426D6" w:rsidP="00D426D6">
      <w:pPr>
        <w:tabs>
          <w:tab w:val="left" w:pos="0"/>
          <w:tab w:val="left" w:pos="1080"/>
        </w:tabs>
        <w:suppressAutoHyphens/>
        <w:jc w:val="both"/>
        <w:rPr>
          <w:rFonts w:ascii="Arial Narrow" w:hAnsi="Arial Narrow" w:cs="Arial"/>
          <w:spacing w:val="-2"/>
          <w:sz w:val="20"/>
          <w:szCs w:val="20"/>
          <w:u w:val="single"/>
        </w:rPr>
      </w:pPr>
    </w:p>
    <w:p w14:paraId="4D84A7F0" w14:textId="761C6135" w:rsidR="00D426D6" w:rsidRPr="000C6AEA" w:rsidRDefault="00D426D6" w:rsidP="00D426D6">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years</w:t>
      </w:r>
    </w:p>
    <w:p w14:paraId="752B7A13" w14:textId="77777777" w:rsidR="00D426D6" w:rsidRPr="000C6AEA" w:rsidRDefault="00D426D6" w:rsidP="00D426D6">
      <w:pPr>
        <w:tabs>
          <w:tab w:val="left" w:pos="0"/>
          <w:tab w:val="left" w:pos="1080"/>
        </w:tabs>
        <w:suppressAutoHyphens/>
        <w:jc w:val="both"/>
        <w:rPr>
          <w:rFonts w:ascii="Arial Narrow" w:hAnsi="Arial Narrow" w:cs="Arial"/>
          <w:spacing w:val="-2"/>
          <w:sz w:val="20"/>
          <w:szCs w:val="20"/>
        </w:rPr>
      </w:pPr>
    </w:p>
    <w:p w14:paraId="1FF72D94" w14:textId="1CBB4C60" w:rsidR="00D426D6" w:rsidRPr="000C6AEA" w:rsidRDefault="00D426D6" w:rsidP="00D426D6">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 xml:space="preserve">Present position/job function within your firm: </w:t>
      </w:r>
      <w:r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689C5836" w14:textId="77777777" w:rsidR="00D426D6" w:rsidRPr="000C6AEA" w:rsidRDefault="00D426D6" w:rsidP="00D426D6">
      <w:pPr>
        <w:tabs>
          <w:tab w:val="left" w:pos="0"/>
          <w:tab w:val="left" w:pos="720"/>
          <w:tab w:val="left" w:pos="1080"/>
        </w:tabs>
        <w:suppressAutoHyphens/>
        <w:ind w:left="2160" w:hanging="2160"/>
        <w:jc w:val="both"/>
        <w:rPr>
          <w:rFonts w:ascii="Arial Narrow" w:hAnsi="Arial Narrow" w:cs="Arial"/>
          <w:spacing w:val="-2"/>
          <w:sz w:val="20"/>
          <w:szCs w:val="20"/>
        </w:rPr>
      </w:pPr>
    </w:p>
    <w:p w14:paraId="325D51FC" w14:textId="03125BDD" w:rsidR="00D426D6" w:rsidRPr="000C6AEA" w:rsidRDefault="00D426D6" w:rsidP="004D20DC">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r w:rsidRPr="000C6AEA">
        <w:rPr>
          <w:rFonts w:ascii="Arial Narrow" w:hAnsi="Arial Narrow" w:cs="Arial"/>
          <w:spacing w:val="-2"/>
          <w:sz w:val="20"/>
          <w:szCs w:val="20"/>
          <w:u w:val="single"/>
        </w:rPr>
        <w:tab/>
      </w:r>
      <w:r w:rsidRPr="000C6AEA">
        <w:rPr>
          <w:rFonts w:ascii="Arial Narrow" w:hAnsi="Arial Narrow" w:cs="Arial"/>
          <w:spacing w:val="-2"/>
          <w:sz w:val="20"/>
          <w:szCs w:val="20"/>
        </w:rPr>
        <w:t xml:space="preserve"> years</w:t>
      </w:r>
    </w:p>
    <w:p w14:paraId="34D2BDFA" w14:textId="62518C24" w:rsidR="00D426D6" w:rsidRPr="00D426D6" w:rsidRDefault="00D426D6" w:rsidP="00D426D6">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28BA0F90" w14:textId="0DE7ED7A" w:rsidR="00827595" w:rsidRPr="00D426D6" w:rsidRDefault="00827595" w:rsidP="00D426D6">
      <w:pPr>
        <w:pStyle w:val="ListParagraph"/>
        <w:numPr>
          <w:ilvl w:val="0"/>
          <w:numId w:val="5"/>
        </w:numPr>
        <w:tabs>
          <w:tab w:val="left" w:pos="0"/>
          <w:tab w:val="left" w:pos="360"/>
        </w:tabs>
        <w:suppressAutoHyphens/>
        <w:jc w:val="both"/>
        <w:rPr>
          <w:rFonts w:ascii="Arial Narrow" w:hAnsi="Arial Narrow" w:cs="Arial"/>
          <w:spacing w:val="-2"/>
          <w:sz w:val="20"/>
          <w:szCs w:val="20"/>
        </w:rPr>
      </w:pPr>
      <w:r w:rsidRPr="00D426D6">
        <w:rPr>
          <w:rFonts w:ascii="Arial Narrow" w:hAnsi="Arial Narrow" w:cs="Arial"/>
          <w:spacing w:val="-2"/>
          <w:sz w:val="20"/>
          <w:szCs w:val="20"/>
        </w:rPr>
        <w:t xml:space="preserve">Provide an organizational chart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3B7D4F7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089AC03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3304A69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30F1460E"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6C0A9F69"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02BF6704"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A889BDE" w14:textId="171AD381" w:rsidR="00E837BB" w:rsidRDefault="00E837BB" w:rsidP="00E837BB">
      <w:pPr>
        <w:keepNext/>
        <w:keepLines/>
        <w:tabs>
          <w:tab w:val="left" w:pos="0"/>
        </w:tabs>
        <w:suppressAutoHyphens/>
        <w:ind w:left="360" w:hanging="360"/>
        <w:jc w:val="both"/>
        <w:rPr>
          <w:rFonts w:ascii="Arial Narrow" w:hAnsi="Arial Narrow" w:cs="Arial"/>
          <w:b/>
          <w:spacing w:val="-2"/>
          <w:sz w:val="20"/>
          <w:szCs w:val="20"/>
        </w:rPr>
      </w:pPr>
      <w:r>
        <w:rPr>
          <w:rFonts w:ascii="Arial Narrow" w:hAnsi="Arial Narrow" w:cs="Arial"/>
          <w:b/>
          <w:spacing w:val="-2"/>
          <w:sz w:val="20"/>
          <w:szCs w:val="20"/>
        </w:rPr>
        <w:t xml:space="preserve">VII. </w:t>
      </w:r>
      <w:r>
        <w:rPr>
          <w:rFonts w:ascii="Arial Narrow" w:hAnsi="Arial Narrow" w:cs="Arial"/>
          <w:b/>
          <w:spacing w:val="-2"/>
          <w:sz w:val="20"/>
          <w:szCs w:val="20"/>
        </w:rPr>
        <w:tab/>
      </w:r>
      <w:r w:rsidR="003D4BAA">
        <w:rPr>
          <w:rFonts w:ascii="Arial Narrow" w:hAnsi="Arial Narrow" w:cs="Arial"/>
          <w:b/>
          <w:spacing w:val="-2"/>
          <w:sz w:val="20"/>
          <w:szCs w:val="20"/>
        </w:rPr>
        <w:t xml:space="preserve">Construction </w:t>
      </w:r>
      <w:r>
        <w:rPr>
          <w:rFonts w:ascii="Arial Narrow" w:hAnsi="Arial Narrow" w:cs="Arial"/>
          <w:b/>
          <w:spacing w:val="-2"/>
          <w:sz w:val="20"/>
          <w:szCs w:val="20"/>
        </w:rPr>
        <w:t>Schedule</w:t>
      </w:r>
      <w:r w:rsidRPr="00620A8F">
        <w:rPr>
          <w:rFonts w:ascii="Arial Narrow" w:hAnsi="Arial Narrow" w:cs="Arial"/>
          <w:b/>
          <w:spacing w:val="-2"/>
          <w:sz w:val="20"/>
          <w:szCs w:val="20"/>
        </w:rPr>
        <w:tab/>
      </w:r>
    </w:p>
    <w:p w14:paraId="35D051B1" w14:textId="77777777" w:rsidR="00E837BB" w:rsidRDefault="00E837BB" w:rsidP="00E837BB">
      <w:pPr>
        <w:keepNext/>
        <w:keepLines/>
        <w:tabs>
          <w:tab w:val="left" w:pos="0"/>
        </w:tabs>
        <w:suppressAutoHyphens/>
        <w:ind w:left="360" w:hanging="360"/>
        <w:jc w:val="both"/>
        <w:rPr>
          <w:rFonts w:ascii="Arial Narrow" w:hAnsi="Arial Narrow" w:cs="Arial"/>
          <w:b/>
          <w:spacing w:val="-2"/>
          <w:sz w:val="20"/>
          <w:szCs w:val="20"/>
        </w:rPr>
      </w:pPr>
    </w:p>
    <w:p w14:paraId="13DAB611" w14:textId="469FD109" w:rsidR="00E837BB" w:rsidRPr="00620A8F" w:rsidRDefault="00E837BB" w:rsidP="00E837BB">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sidRPr="00E837BB">
        <w:rPr>
          <w:rFonts w:ascii="Arial Narrow" w:hAnsi="Arial Narrow" w:cs="Arial"/>
          <w:spacing w:val="-2"/>
          <w:sz w:val="20"/>
          <w:szCs w:val="20"/>
        </w:rPr>
        <w:t>Ha</w:t>
      </w:r>
      <w:r>
        <w:rPr>
          <w:rFonts w:ascii="Arial Narrow" w:hAnsi="Arial Narrow" w:cs="Arial"/>
          <w:spacing w:val="-2"/>
          <w:sz w:val="20"/>
          <w:szCs w:val="20"/>
        </w:rPr>
        <w:t>s</w:t>
      </w:r>
      <w:r w:rsidRPr="00E837BB">
        <w:rPr>
          <w:rFonts w:ascii="Arial Narrow" w:hAnsi="Arial Narrow" w:cs="Arial"/>
          <w:spacing w:val="-2"/>
          <w:sz w:val="20"/>
          <w:szCs w:val="20"/>
        </w:rPr>
        <w:t xml:space="preserve"> you</w:t>
      </w:r>
      <w:r>
        <w:rPr>
          <w:rFonts w:ascii="Arial Narrow" w:hAnsi="Arial Narrow" w:cs="Arial"/>
          <w:spacing w:val="-2"/>
          <w:sz w:val="20"/>
          <w:szCs w:val="20"/>
        </w:rPr>
        <w:t>r company</w:t>
      </w:r>
      <w:r w:rsidRPr="00E837BB">
        <w:rPr>
          <w:rFonts w:ascii="Arial Narrow" w:hAnsi="Arial Narrow" w:cs="Arial"/>
          <w:spacing w:val="-2"/>
          <w:sz w:val="20"/>
          <w:szCs w:val="20"/>
        </w:rPr>
        <w:t xml:space="preserve"> ever failed to meet an owner's approved </w:t>
      </w:r>
      <w:r w:rsidR="003D4BAA">
        <w:rPr>
          <w:rFonts w:ascii="Arial Narrow" w:hAnsi="Arial Narrow" w:cs="Arial"/>
          <w:spacing w:val="-2"/>
          <w:sz w:val="20"/>
          <w:szCs w:val="20"/>
        </w:rPr>
        <w:t xml:space="preserve">project </w:t>
      </w:r>
      <w:r w:rsidRPr="00E837BB">
        <w:rPr>
          <w:rFonts w:ascii="Arial Narrow" w:hAnsi="Arial Narrow" w:cs="Arial"/>
          <w:spacing w:val="-2"/>
          <w:sz w:val="20"/>
          <w:szCs w:val="20"/>
        </w:rPr>
        <w:t>schedule three or more times in the past 5 years?</w:t>
      </w:r>
    </w:p>
    <w:p w14:paraId="48875795" w14:textId="77777777" w:rsidR="00E837BB" w:rsidRPr="00620A8F" w:rsidRDefault="00E837BB" w:rsidP="00E837BB">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E837BB" w:rsidRPr="000C6AEA" w14:paraId="759E5ACD" w14:textId="77777777" w:rsidTr="00315531">
        <w:trPr>
          <w:jc w:val="center"/>
        </w:trPr>
        <w:tc>
          <w:tcPr>
            <w:tcW w:w="432" w:type="dxa"/>
            <w:shd w:val="clear" w:color="auto" w:fill="auto"/>
          </w:tcPr>
          <w:p w14:paraId="0B37CBD2" w14:textId="77777777" w:rsidR="00E837BB" w:rsidRPr="000C6AEA" w:rsidRDefault="00E837BB" w:rsidP="00315531">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692DED9" w14:textId="3AC7DE4E" w:rsidR="00E837BB" w:rsidRPr="000C6AEA" w:rsidRDefault="00E837BB" w:rsidP="00315531">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B7C276F" w14:textId="77777777" w:rsidR="00E837BB" w:rsidRPr="000C6AEA" w:rsidRDefault="00E837BB" w:rsidP="00315531">
            <w:pPr>
              <w:pStyle w:val="BodyTextIndent2"/>
              <w:spacing w:after="0" w:line="240" w:lineRule="auto"/>
              <w:ind w:left="0"/>
              <w:rPr>
                <w:rFonts w:ascii="Arial Narrow" w:hAnsi="Arial Narrow" w:cs="Arial"/>
                <w:sz w:val="20"/>
                <w:szCs w:val="20"/>
              </w:rPr>
            </w:pPr>
          </w:p>
        </w:tc>
        <w:tc>
          <w:tcPr>
            <w:tcW w:w="432" w:type="dxa"/>
            <w:shd w:val="clear" w:color="auto" w:fill="auto"/>
          </w:tcPr>
          <w:p w14:paraId="6501D039" w14:textId="77777777" w:rsidR="00E837BB" w:rsidRPr="000C6AEA" w:rsidRDefault="00E837BB" w:rsidP="00315531">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19E0123" w14:textId="6F163478" w:rsidR="00E837BB" w:rsidRPr="000C6AEA" w:rsidRDefault="00E837BB" w:rsidP="00315531">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19D7CABE" w14:textId="06C0C16B" w:rsidR="00827595" w:rsidRPr="00620A8F"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VII</w:t>
      </w:r>
      <w:r w:rsidR="00E837BB">
        <w:rPr>
          <w:rFonts w:ascii="Arial Narrow" w:hAnsi="Arial Narrow" w:cs="Arial"/>
          <w:b/>
          <w:spacing w:val="-2"/>
          <w:sz w:val="20"/>
          <w:szCs w:val="20"/>
        </w:rPr>
        <w:t>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Claims History</w:t>
      </w:r>
    </w:p>
    <w:p w14:paraId="0689A84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A0969AE"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 xml:space="preserve">?  </w:t>
      </w:r>
    </w:p>
    <w:p w14:paraId="062839C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03CC9DA"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47188C2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C4C953"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7F6C27E0" w14:textId="77777777" w:rsidR="005E6020" w:rsidRDefault="005E6020">
      <w:pPr>
        <w:rPr>
          <w:rFonts w:ascii="Arial Narrow" w:hAnsi="Arial Narrow" w:cs="Arial"/>
          <w:spacing w:val="-2"/>
          <w:sz w:val="20"/>
          <w:szCs w:val="20"/>
        </w:rPr>
      </w:pPr>
    </w:p>
    <w:p w14:paraId="7342BB73" w14:textId="77777777" w:rsidR="00827595" w:rsidRPr="00620A8F" w:rsidRDefault="0082759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21E2D60"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ABFACCB"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6654B751"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436FABC" w14:textId="77777777" w:rsidTr="000625DC">
        <w:trPr>
          <w:jc w:val="center"/>
        </w:trPr>
        <w:tc>
          <w:tcPr>
            <w:tcW w:w="432" w:type="dxa"/>
            <w:shd w:val="clear" w:color="auto" w:fill="auto"/>
          </w:tcPr>
          <w:p w14:paraId="5B099A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879EA1" w14:textId="74A467C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FDD47C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716729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33786B1" w14:textId="02AC16E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C3DCE40"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3A1E1975" w14:textId="4E5EA116" w:rsidR="00827595" w:rsidRPr="000C6AEA" w:rsidRDefault="00E837BB"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IX.</w:t>
      </w:r>
      <w:r w:rsidR="00827595" w:rsidRPr="000C6AEA">
        <w:rPr>
          <w:rFonts w:ascii="Arial Narrow" w:hAnsi="Arial Narrow" w:cs="Arial"/>
          <w:b/>
          <w:spacing w:val="-2"/>
          <w:sz w:val="20"/>
          <w:szCs w:val="20"/>
        </w:rPr>
        <w:tab/>
        <w:t>Safety</w:t>
      </w:r>
    </w:p>
    <w:p w14:paraId="2FC37DC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79BD7184"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3B8CB90"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087F5FA9" w14:textId="77777777" w:rsidTr="000625DC">
        <w:trPr>
          <w:jc w:val="center"/>
        </w:trPr>
        <w:tc>
          <w:tcPr>
            <w:tcW w:w="432" w:type="dxa"/>
            <w:shd w:val="clear" w:color="auto" w:fill="auto"/>
          </w:tcPr>
          <w:p w14:paraId="136641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4F85F38" w14:textId="742B4FB9"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769D53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22477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BFE5E96" w14:textId="20DAB61F"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9858E9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3BC198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522C7F1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15BE2EF0" w14:textId="77777777" w:rsidTr="000625DC">
        <w:trPr>
          <w:jc w:val="center"/>
        </w:trPr>
        <w:tc>
          <w:tcPr>
            <w:tcW w:w="432" w:type="dxa"/>
            <w:shd w:val="clear" w:color="auto" w:fill="auto"/>
          </w:tcPr>
          <w:p w14:paraId="1013E1B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5C79700" w14:textId="16D5A633"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4F8D39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8D8F8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6CBDBDB" w14:textId="7A04EF14"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C1B608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1526BB1" w14:textId="22C991E3"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51FA2091"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03C04E85" w14:textId="3C1C936C"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663CD"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663CD"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D663CD"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0390FC3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2890C9" w14:textId="3DB99426" w:rsidR="00827595" w:rsidRPr="000C6AEA" w:rsidRDefault="00827595" w:rsidP="007F3278">
      <w:pPr>
        <w:widowControl w:val="0"/>
        <w:numPr>
          <w:ilvl w:val="0"/>
          <w:numId w:val="2"/>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6B4761CF"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C802688" w14:textId="15D6861E"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D663C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4B52EB46" w14:textId="77777777" w:rsidR="00214DA3" w:rsidRPr="000C6AEA" w:rsidRDefault="00214DA3" w:rsidP="00A21D1D">
      <w:pPr>
        <w:tabs>
          <w:tab w:val="left" w:pos="0"/>
        </w:tabs>
        <w:suppressAutoHyphens/>
        <w:rPr>
          <w:rFonts w:ascii="Arial Narrow" w:hAnsi="Arial Narrow" w:cs="Arial"/>
          <w:spacing w:val="-2"/>
          <w:sz w:val="20"/>
          <w:szCs w:val="20"/>
        </w:rPr>
      </w:pPr>
    </w:p>
    <w:p w14:paraId="4718BB4A" w14:textId="3D97F4AB" w:rsidR="00827595" w:rsidRPr="00620A8F" w:rsidRDefault="00E837BB" w:rsidP="002D4DEC">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X.</w:t>
      </w:r>
      <w:r>
        <w:rPr>
          <w:rFonts w:ascii="Arial Narrow" w:hAnsi="Arial Narrow" w:cs="Arial"/>
          <w:b/>
          <w:spacing w:val="-2"/>
          <w:sz w:val="20"/>
          <w:szCs w:val="20"/>
        </w:rPr>
        <w:tab/>
      </w:r>
      <w:r w:rsidR="00827595" w:rsidRPr="00620A8F">
        <w:rPr>
          <w:rFonts w:ascii="Arial Narrow" w:hAnsi="Arial Narrow" w:cs="Arial"/>
          <w:b/>
          <w:spacing w:val="-2"/>
          <w:sz w:val="20"/>
          <w:szCs w:val="20"/>
        </w:rPr>
        <w:t>Completed Questionnaire</w:t>
      </w:r>
    </w:p>
    <w:p w14:paraId="1AD5DE1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9B550BA"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5BE6B088"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9A5D038" w14:textId="77777777" w:rsidTr="000625DC">
        <w:trPr>
          <w:jc w:val="center"/>
        </w:trPr>
        <w:tc>
          <w:tcPr>
            <w:tcW w:w="432" w:type="dxa"/>
            <w:shd w:val="clear" w:color="auto" w:fill="auto"/>
          </w:tcPr>
          <w:p w14:paraId="3C0F3D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FC0E19E" w14:textId="39DD321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59C2F56"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3D0AD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7ACC247" w14:textId="05B63F1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931D78C"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8270295"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2B9AD71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F4EB6C1" w14:textId="77777777" w:rsidTr="000625DC">
        <w:trPr>
          <w:jc w:val="center"/>
        </w:trPr>
        <w:tc>
          <w:tcPr>
            <w:tcW w:w="432" w:type="dxa"/>
            <w:shd w:val="clear" w:color="auto" w:fill="auto"/>
          </w:tcPr>
          <w:p w14:paraId="6E3B23D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DDBB531" w14:textId="4458199F"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0C305D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4C32E3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ED0E784" w14:textId="457A4BF6"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D663CD"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9C5D111" w14:textId="77777777" w:rsidR="00944CB4" w:rsidRPr="00944CB4" w:rsidRDefault="00944CB4" w:rsidP="00BF348C">
      <w:pPr>
        <w:spacing w:before="480"/>
        <w:jc w:val="center"/>
        <w:rPr>
          <w:rFonts w:ascii="Arial Narrow" w:hAnsi="Arial Narrow" w:cs="Arial"/>
          <w:b/>
          <w:sz w:val="20"/>
          <w:szCs w:val="20"/>
        </w:rPr>
      </w:pPr>
      <w:r w:rsidRPr="004F2D17">
        <w:rPr>
          <w:rFonts w:ascii="Arial Narrow" w:hAnsi="Arial Narrow" w:cs="Arial"/>
          <w:b/>
          <w:sz w:val="20"/>
          <w:szCs w:val="20"/>
        </w:rPr>
        <w:t>[End</w:t>
      </w:r>
      <w:r w:rsidR="00CB03BE" w:rsidRPr="004F2D17">
        <w:rPr>
          <w:rFonts w:ascii="Arial Narrow" w:hAnsi="Arial Narrow" w:cs="Arial"/>
          <w:b/>
          <w:sz w:val="20"/>
          <w:szCs w:val="20"/>
        </w:rPr>
        <w:t xml:space="preserve"> Prequalification Questionnaire</w:t>
      </w:r>
      <w:r w:rsidRPr="004F2D17">
        <w:rPr>
          <w:rFonts w:ascii="Arial Narrow" w:hAnsi="Arial Narrow" w:cs="Arial"/>
          <w:b/>
          <w:sz w:val="20"/>
          <w:szCs w:val="20"/>
        </w:rPr>
        <w:t>]</w:t>
      </w:r>
    </w:p>
    <w:sectPr w:rsidR="00944CB4" w:rsidRPr="00944CB4" w:rsidSect="00F3194C">
      <w:headerReference w:type="even" r:id="rId12"/>
      <w:headerReference w:type="default" r:id="rId13"/>
      <w:headerReference w:type="first" r:id="rId14"/>
      <w:footerReference w:type="first" r:id="rId15"/>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D233" w14:textId="77777777" w:rsidR="00E03CC7" w:rsidRDefault="00E03CC7">
      <w:r>
        <w:separator/>
      </w:r>
    </w:p>
  </w:endnote>
  <w:endnote w:type="continuationSeparator" w:id="0">
    <w:p w14:paraId="712E23F0" w14:textId="77777777" w:rsidR="00E03CC7" w:rsidRDefault="00E0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Arial Narrow">
    <w:panose1 w:val="020B05060202020A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7C66D5" w:rsidRDefault="00333C04" w:rsidP="008C4E40">
    <w:pPr>
      <w:pBdr>
        <w:bottom w:val="single" w:sz="4" w:space="1" w:color="auto"/>
      </w:pBdr>
      <w:rPr>
        <w:sz w:val="16"/>
        <w:szCs w:val="16"/>
      </w:rPr>
    </w:pPr>
  </w:p>
  <w:p w14:paraId="053C93F7" w14:textId="6C9D7653" w:rsidR="00333C04" w:rsidRPr="007C66D5"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7C66D5">
      <w:rPr>
        <w:rFonts w:ascii="Arial Narrow" w:hAnsi="Arial Narrow" w:cs="Arial"/>
        <w:sz w:val="16"/>
        <w:szCs w:val="16"/>
      </w:rPr>
      <w:t xml:space="preserve">Project No. </w:t>
    </w:r>
    <w:r w:rsidR="007C66D5" w:rsidRPr="007C66D5">
      <w:rPr>
        <w:rFonts w:ascii="Arial Narrow" w:hAnsi="Arial Narrow" w:cs="Arial"/>
        <w:sz w:val="16"/>
        <w:szCs w:val="16"/>
      </w:rPr>
      <w:t>955</w:t>
    </w:r>
    <w:r w:rsidR="009C21A2">
      <w:rPr>
        <w:rFonts w:ascii="Arial Narrow" w:hAnsi="Arial Narrow" w:cs="Arial"/>
        <w:sz w:val="16"/>
        <w:szCs w:val="16"/>
      </w:rPr>
      <w:t>8910</w:t>
    </w:r>
    <w:r w:rsidRPr="007C66D5">
      <w:rPr>
        <w:rFonts w:ascii="Arial Narrow" w:hAnsi="Arial Narrow" w:cs="Arial"/>
        <w:sz w:val="16"/>
        <w:szCs w:val="16"/>
      </w:rPr>
      <w:tab/>
      <w:t xml:space="preserve">Page </w:t>
    </w:r>
    <w:r w:rsidRPr="007C66D5">
      <w:rPr>
        <w:rFonts w:ascii="Arial Narrow" w:hAnsi="Arial Narrow" w:cs="Arial"/>
        <w:sz w:val="16"/>
        <w:szCs w:val="16"/>
      </w:rPr>
      <w:fldChar w:fldCharType="begin"/>
    </w:r>
    <w:r w:rsidRPr="007C66D5">
      <w:rPr>
        <w:rFonts w:ascii="Arial Narrow" w:hAnsi="Arial Narrow" w:cs="Arial"/>
        <w:sz w:val="16"/>
        <w:szCs w:val="16"/>
      </w:rPr>
      <w:instrText xml:space="preserve"> PAGE  \* Arabic  \* MERGEFORMAT </w:instrText>
    </w:r>
    <w:r w:rsidRPr="007C66D5">
      <w:rPr>
        <w:rFonts w:ascii="Arial Narrow" w:hAnsi="Arial Narrow" w:cs="Arial"/>
        <w:sz w:val="16"/>
        <w:szCs w:val="16"/>
      </w:rPr>
      <w:fldChar w:fldCharType="separate"/>
    </w:r>
    <w:r w:rsidR="005728DA" w:rsidRPr="007C66D5">
      <w:rPr>
        <w:rFonts w:ascii="Arial Narrow" w:hAnsi="Arial Narrow" w:cs="Arial"/>
        <w:noProof/>
        <w:sz w:val="16"/>
        <w:szCs w:val="16"/>
      </w:rPr>
      <w:t>8</w:t>
    </w:r>
    <w:r w:rsidRPr="007C66D5">
      <w:rPr>
        <w:rFonts w:ascii="Arial Narrow" w:hAnsi="Arial Narrow" w:cs="Arial"/>
        <w:sz w:val="16"/>
        <w:szCs w:val="16"/>
      </w:rPr>
      <w:fldChar w:fldCharType="end"/>
    </w:r>
    <w:r w:rsidRPr="007C66D5">
      <w:rPr>
        <w:rFonts w:ascii="Arial Narrow" w:hAnsi="Arial Narrow" w:cs="Arial"/>
        <w:sz w:val="16"/>
        <w:szCs w:val="16"/>
      </w:rPr>
      <w:t xml:space="preserve"> of </w:t>
    </w:r>
    <w:r w:rsidR="00E837BB">
      <w:rPr>
        <w:rFonts w:ascii="Arial Narrow" w:hAnsi="Arial Narrow" w:cs="Arial"/>
        <w:sz w:val="16"/>
        <w:szCs w:val="16"/>
      </w:rPr>
      <w:t>7</w:t>
    </w:r>
    <w:r w:rsidRPr="007C66D5">
      <w:rPr>
        <w:rStyle w:val="PageNumber"/>
        <w:rFonts w:ascii="Arial Narrow" w:hAnsi="Arial Narrow" w:cs="Arial"/>
        <w:sz w:val="16"/>
        <w:szCs w:val="16"/>
      </w:rPr>
      <w:tab/>
      <w:t>Prequalification Questionnaire</w:t>
    </w:r>
  </w:p>
  <w:p w14:paraId="00052E9F" w14:textId="4F0E2268" w:rsidR="007C3298" w:rsidRPr="00347C42" w:rsidRDefault="004C7AAA" w:rsidP="00717D99">
    <w:pPr>
      <w:tabs>
        <w:tab w:val="right" w:pos="9360"/>
      </w:tabs>
      <w:rPr>
        <w:rFonts w:ascii="Arial Narrow" w:hAnsi="Arial Narrow" w:cs="Arial"/>
        <w:sz w:val="16"/>
        <w:szCs w:val="16"/>
      </w:rPr>
    </w:pPr>
    <w:r w:rsidRPr="004C7AAA">
      <w:rPr>
        <w:rFonts w:ascii="Arial Narrow" w:hAnsi="Arial Narrow" w:cs="Arial"/>
        <w:sz w:val="16"/>
        <w:szCs w:val="16"/>
      </w:rPr>
      <w:t>Davis Tower #0711 &amp; 0762 Pharmacy Remodel</w:t>
    </w:r>
    <w:r w:rsidR="00333C04">
      <w:rPr>
        <w:rFonts w:ascii="Arial Narrow" w:hAnsi="Arial Narrow" w:cs="Arial"/>
        <w:sz w:val="16"/>
        <w:szCs w:val="16"/>
      </w:rPr>
      <w:tab/>
    </w:r>
    <w:r w:rsidR="0050454B">
      <w:rPr>
        <w:rFonts w:ascii="Arial Narrow" w:hAnsi="Arial Narrow" w:cs="Arial"/>
        <w:sz w:val="16"/>
        <w:szCs w:val="16"/>
      </w:rPr>
      <w:t>March</w:t>
    </w:r>
    <w:r w:rsidR="00E837BB">
      <w:rPr>
        <w:rFonts w:ascii="Arial Narrow" w:hAnsi="Arial Narrow" w:cs="Arial"/>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9A5B" w14:textId="211FAB52" w:rsidR="00333C04" w:rsidRPr="00D5695D" w:rsidRDefault="00333C04" w:rsidP="00D5695D">
    <w:pPr>
      <w:pStyle w:val="Footer"/>
      <w:tabs>
        <w:tab w:val="clear" w:pos="4320"/>
        <w:tab w:val="clear" w:pos="8640"/>
      </w:tabs>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41ED" w14:textId="77777777" w:rsidR="00E03CC7" w:rsidRDefault="00E03CC7">
      <w:r>
        <w:separator/>
      </w:r>
    </w:p>
  </w:footnote>
  <w:footnote w:type="continuationSeparator" w:id="0">
    <w:p w14:paraId="27873DB1" w14:textId="77777777" w:rsidR="00E03CC7" w:rsidRDefault="00E0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3C783ED4" w:rsidR="00333C04" w:rsidRDefault="00E837BB" w:rsidP="00EA13AC">
    <w:pPr>
      <w:pStyle w:val="Header"/>
      <w:tabs>
        <w:tab w:val="clear" w:pos="4320"/>
        <w:tab w:val="clear" w:pos="8640"/>
      </w:tabs>
      <w:jc w:val="center"/>
    </w:pPr>
    <w:r>
      <w:rPr>
        <w:noProof/>
      </w:rPr>
      <w:drawing>
        <wp:inline distT="0" distB="0" distL="0" distR="0" wp14:anchorId="6C0F162B" wp14:editId="28F83949">
          <wp:extent cx="3142690" cy="880356"/>
          <wp:effectExtent l="0" t="0" r="0" b="0"/>
          <wp:docPr id="251907820" name="Picture 1" descr="A logo for facilities for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07820" name="Picture 1" descr="A logo for facilities for develop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90785" cy="8938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5718A"/>
    <w:multiLevelType w:val="hybridMultilevel"/>
    <w:tmpl w:val="F432BEEA"/>
    <w:lvl w:ilvl="0" w:tplc="58D67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577A3"/>
    <w:multiLevelType w:val="hybridMultilevel"/>
    <w:tmpl w:val="7D9424C2"/>
    <w:lvl w:ilvl="0" w:tplc="1BF27A4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265374"/>
    <w:multiLevelType w:val="hybridMultilevel"/>
    <w:tmpl w:val="45F895BA"/>
    <w:lvl w:ilvl="0" w:tplc="BDA6358A">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67EBE"/>
    <w:multiLevelType w:val="hybridMultilevel"/>
    <w:tmpl w:val="B432504C"/>
    <w:lvl w:ilvl="0" w:tplc="B83C8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B7B12"/>
    <w:multiLevelType w:val="hybridMultilevel"/>
    <w:tmpl w:val="E452A306"/>
    <w:lvl w:ilvl="0" w:tplc="BA04CA1A">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17287C"/>
    <w:multiLevelType w:val="hybridMultilevel"/>
    <w:tmpl w:val="466854F2"/>
    <w:lvl w:ilvl="0" w:tplc="595CA7D0">
      <w:start w:val="4"/>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854E23"/>
    <w:multiLevelType w:val="hybridMultilevel"/>
    <w:tmpl w:val="B42226C6"/>
    <w:lvl w:ilvl="0" w:tplc="423078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6076B"/>
    <w:multiLevelType w:val="hybridMultilevel"/>
    <w:tmpl w:val="60E6E480"/>
    <w:lvl w:ilvl="0" w:tplc="4C40857C">
      <w:start w:val="25"/>
      <w:numFmt w:val="decimal"/>
      <w:lvlText w:val="%1."/>
      <w:lvlJc w:val="left"/>
      <w:pPr>
        <w:ind w:left="1440" w:hanging="72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E4281"/>
    <w:multiLevelType w:val="hybridMultilevel"/>
    <w:tmpl w:val="EA2ADE22"/>
    <w:lvl w:ilvl="0" w:tplc="FFFFFFFF">
      <w:start w:val="6"/>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32E7420"/>
    <w:multiLevelType w:val="hybridMultilevel"/>
    <w:tmpl w:val="08284BE0"/>
    <w:lvl w:ilvl="0" w:tplc="D8CEF052">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8E6068"/>
    <w:multiLevelType w:val="hybridMultilevel"/>
    <w:tmpl w:val="2124A4BC"/>
    <w:lvl w:ilvl="0" w:tplc="E116B5D4">
      <w:start w:val="2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65664"/>
    <w:multiLevelType w:val="hybridMultilevel"/>
    <w:tmpl w:val="47920200"/>
    <w:lvl w:ilvl="0" w:tplc="850A6E5C">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8D351F"/>
    <w:multiLevelType w:val="hybridMultilevel"/>
    <w:tmpl w:val="6B3A02D4"/>
    <w:lvl w:ilvl="0" w:tplc="674A16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74EAD"/>
    <w:multiLevelType w:val="hybridMultilevel"/>
    <w:tmpl w:val="03E604AA"/>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A51D9"/>
    <w:multiLevelType w:val="hybridMultilevel"/>
    <w:tmpl w:val="A48046F4"/>
    <w:lvl w:ilvl="0" w:tplc="25AC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974FC0"/>
    <w:multiLevelType w:val="hybridMultilevel"/>
    <w:tmpl w:val="41A242BC"/>
    <w:lvl w:ilvl="0" w:tplc="F942EB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4708C2"/>
    <w:multiLevelType w:val="hybridMultilevel"/>
    <w:tmpl w:val="1FE632F0"/>
    <w:lvl w:ilvl="0" w:tplc="F4B8B666">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B201D3"/>
    <w:multiLevelType w:val="hybridMultilevel"/>
    <w:tmpl w:val="07A6D9D0"/>
    <w:lvl w:ilvl="0" w:tplc="87C04F5C">
      <w:start w:val="2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5436E"/>
    <w:multiLevelType w:val="hybridMultilevel"/>
    <w:tmpl w:val="1220B0C6"/>
    <w:lvl w:ilvl="0" w:tplc="5478E7FA">
      <w:start w:val="25"/>
      <w:numFmt w:val="decimal"/>
      <w:lvlText w:val="(%1)"/>
      <w:lvlJc w:val="left"/>
      <w:pPr>
        <w:ind w:left="1440" w:hanging="72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F7945"/>
    <w:multiLevelType w:val="hybridMultilevel"/>
    <w:tmpl w:val="1CBCBE2C"/>
    <w:lvl w:ilvl="0" w:tplc="F056938E">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1B1F88"/>
    <w:multiLevelType w:val="hybridMultilevel"/>
    <w:tmpl w:val="F04C1BA2"/>
    <w:lvl w:ilvl="0" w:tplc="261EB596">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0106361">
    <w:abstractNumId w:val="30"/>
  </w:num>
  <w:num w:numId="2" w16cid:durableId="204484692">
    <w:abstractNumId w:val="16"/>
  </w:num>
  <w:num w:numId="3" w16cid:durableId="757021103">
    <w:abstractNumId w:val="20"/>
  </w:num>
  <w:num w:numId="4" w16cid:durableId="140510922">
    <w:abstractNumId w:val="12"/>
  </w:num>
  <w:num w:numId="5" w16cid:durableId="1405179043">
    <w:abstractNumId w:val="15"/>
  </w:num>
  <w:num w:numId="6" w16cid:durableId="759330438">
    <w:abstractNumId w:val="0"/>
  </w:num>
  <w:num w:numId="7" w16cid:durableId="351692352">
    <w:abstractNumId w:val="27"/>
  </w:num>
  <w:num w:numId="8" w16cid:durableId="1941599116">
    <w:abstractNumId w:val="21"/>
  </w:num>
  <w:num w:numId="9" w16cid:durableId="1813525160">
    <w:abstractNumId w:val="10"/>
  </w:num>
  <w:num w:numId="10" w16cid:durableId="812216960">
    <w:abstractNumId w:val="4"/>
  </w:num>
  <w:num w:numId="11" w16cid:durableId="1835610068">
    <w:abstractNumId w:val="6"/>
  </w:num>
  <w:num w:numId="12" w16cid:durableId="668211093">
    <w:abstractNumId w:val="17"/>
  </w:num>
  <w:num w:numId="13" w16cid:durableId="1381400259">
    <w:abstractNumId w:val="25"/>
  </w:num>
  <w:num w:numId="14" w16cid:durableId="381638749">
    <w:abstractNumId w:val="26"/>
  </w:num>
  <w:num w:numId="15" w16cid:durableId="645479652">
    <w:abstractNumId w:val="11"/>
  </w:num>
  <w:num w:numId="16" w16cid:durableId="652756065">
    <w:abstractNumId w:val="24"/>
  </w:num>
  <w:num w:numId="17" w16cid:durableId="8413138">
    <w:abstractNumId w:val="18"/>
  </w:num>
  <w:num w:numId="18" w16cid:durableId="1077479045">
    <w:abstractNumId w:val="3"/>
  </w:num>
  <w:num w:numId="19" w16cid:durableId="2110344453">
    <w:abstractNumId w:val="14"/>
  </w:num>
  <w:num w:numId="20" w16cid:durableId="492834927">
    <w:abstractNumId w:val="29"/>
  </w:num>
  <w:num w:numId="21" w16cid:durableId="1466193490">
    <w:abstractNumId w:val="7"/>
  </w:num>
  <w:num w:numId="22" w16cid:durableId="133723506">
    <w:abstractNumId w:val="13"/>
  </w:num>
  <w:num w:numId="23" w16cid:durableId="1909611045">
    <w:abstractNumId w:val="23"/>
  </w:num>
  <w:num w:numId="24" w16cid:durableId="1364286058">
    <w:abstractNumId w:val="5"/>
  </w:num>
  <w:num w:numId="25" w16cid:durableId="1989897773">
    <w:abstractNumId w:val="28"/>
  </w:num>
  <w:num w:numId="26" w16cid:durableId="708069264">
    <w:abstractNumId w:val="19"/>
  </w:num>
  <w:num w:numId="27" w16cid:durableId="2114588860">
    <w:abstractNumId w:val="1"/>
  </w:num>
  <w:num w:numId="28" w16cid:durableId="89663323">
    <w:abstractNumId w:val="22"/>
  </w:num>
  <w:num w:numId="29" w16cid:durableId="1294872732">
    <w:abstractNumId w:val="2"/>
  </w:num>
  <w:num w:numId="30" w16cid:durableId="588395310">
    <w:abstractNumId w:val="8"/>
  </w:num>
  <w:num w:numId="31" w16cid:durableId="155839718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7976"/>
    <w:rsid w:val="00036D4E"/>
    <w:rsid w:val="0004313C"/>
    <w:rsid w:val="000472D7"/>
    <w:rsid w:val="000517E2"/>
    <w:rsid w:val="000537DC"/>
    <w:rsid w:val="00055FB5"/>
    <w:rsid w:val="000610BD"/>
    <w:rsid w:val="000625DC"/>
    <w:rsid w:val="000626EC"/>
    <w:rsid w:val="00081CE4"/>
    <w:rsid w:val="00086CC2"/>
    <w:rsid w:val="000876F7"/>
    <w:rsid w:val="000907EB"/>
    <w:rsid w:val="000963B2"/>
    <w:rsid w:val="00097C12"/>
    <w:rsid w:val="000A32EA"/>
    <w:rsid w:val="000A6763"/>
    <w:rsid w:val="000A6B4F"/>
    <w:rsid w:val="000A7B1D"/>
    <w:rsid w:val="000B2C5A"/>
    <w:rsid w:val="000B7203"/>
    <w:rsid w:val="000C6AEA"/>
    <w:rsid w:val="000D1B06"/>
    <w:rsid w:val="000D25FF"/>
    <w:rsid w:val="000D2A09"/>
    <w:rsid w:val="000D5E9B"/>
    <w:rsid w:val="000E1F00"/>
    <w:rsid w:val="000E2A5A"/>
    <w:rsid w:val="000E3588"/>
    <w:rsid w:val="000F3EF8"/>
    <w:rsid w:val="000F53CD"/>
    <w:rsid w:val="00101A6A"/>
    <w:rsid w:val="0010292D"/>
    <w:rsid w:val="001106C2"/>
    <w:rsid w:val="001166B2"/>
    <w:rsid w:val="00116C88"/>
    <w:rsid w:val="0012038A"/>
    <w:rsid w:val="00121353"/>
    <w:rsid w:val="00121E5C"/>
    <w:rsid w:val="00122CAD"/>
    <w:rsid w:val="00123529"/>
    <w:rsid w:val="00131B05"/>
    <w:rsid w:val="0013295D"/>
    <w:rsid w:val="001643BF"/>
    <w:rsid w:val="00167DBE"/>
    <w:rsid w:val="001714F3"/>
    <w:rsid w:val="00172441"/>
    <w:rsid w:val="00174D1E"/>
    <w:rsid w:val="00187FCD"/>
    <w:rsid w:val="00192CAC"/>
    <w:rsid w:val="001A2F90"/>
    <w:rsid w:val="001A6363"/>
    <w:rsid w:val="001B50CB"/>
    <w:rsid w:val="001B7396"/>
    <w:rsid w:val="001C018A"/>
    <w:rsid w:val="001C120F"/>
    <w:rsid w:val="001E3A79"/>
    <w:rsid w:val="001E5CF1"/>
    <w:rsid w:val="001E7A0E"/>
    <w:rsid w:val="001F2355"/>
    <w:rsid w:val="001F298C"/>
    <w:rsid w:val="001F4F0B"/>
    <w:rsid w:val="001F5DE9"/>
    <w:rsid w:val="00202790"/>
    <w:rsid w:val="00204EAC"/>
    <w:rsid w:val="002063FA"/>
    <w:rsid w:val="00214DA3"/>
    <w:rsid w:val="002226B4"/>
    <w:rsid w:val="00245E98"/>
    <w:rsid w:val="00245F8E"/>
    <w:rsid w:val="002530E9"/>
    <w:rsid w:val="002542C7"/>
    <w:rsid w:val="00255DC7"/>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E3E17"/>
    <w:rsid w:val="002F0BEC"/>
    <w:rsid w:val="002F1E71"/>
    <w:rsid w:val="002F6C0B"/>
    <w:rsid w:val="00300C30"/>
    <w:rsid w:val="0030767F"/>
    <w:rsid w:val="00331461"/>
    <w:rsid w:val="00332190"/>
    <w:rsid w:val="00333C04"/>
    <w:rsid w:val="0034127B"/>
    <w:rsid w:val="00347C42"/>
    <w:rsid w:val="00356019"/>
    <w:rsid w:val="00360788"/>
    <w:rsid w:val="003629BC"/>
    <w:rsid w:val="0036779D"/>
    <w:rsid w:val="003711E5"/>
    <w:rsid w:val="00372562"/>
    <w:rsid w:val="00376CD7"/>
    <w:rsid w:val="003852F5"/>
    <w:rsid w:val="00386D34"/>
    <w:rsid w:val="00387C0F"/>
    <w:rsid w:val="00393A71"/>
    <w:rsid w:val="003A1618"/>
    <w:rsid w:val="003A48B1"/>
    <w:rsid w:val="003A4DA8"/>
    <w:rsid w:val="003A682A"/>
    <w:rsid w:val="003B1362"/>
    <w:rsid w:val="003D4BAA"/>
    <w:rsid w:val="003D6228"/>
    <w:rsid w:val="003D7FD8"/>
    <w:rsid w:val="003E4E69"/>
    <w:rsid w:val="003F2CD1"/>
    <w:rsid w:val="003F5B6D"/>
    <w:rsid w:val="003F608B"/>
    <w:rsid w:val="00412F39"/>
    <w:rsid w:val="00415E6D"/>
    <w:rsid w:val="00417E9C"/>
    <w:rsid w:val="00433127"/>
    <w:rsid w:val="004362DA"/>
    <w:rsid w:val="004370D8"/>
    <w:rsid w:val="004432FC"/>
    <w:rsid w:val="0044396E"/>
    <w:rsid w:val="00444690"/>
    <w:rsid w:val="004470B4"/>
    <w:rsid w:val="00450A01"/>
    <w:rsid w:val="00453495"/>
    <w:rsid w:val="00454915"/>
    <w:rsid w:val="00460559"/>
    <w:rsid w:val="00472ACC"/>
    <w:rsid w:val="00482D80"/>
    <w:rsid w:val="00485C85"/>
    <w:rsid w:val="00491283"/>
    <w:rsid w:val="00491C30"/>
    <w:rsid w:val="004955C6"/>
    <w:rsid w:val="00496BED"/>
    <w:rsid w:val="004A01D0"/>
    <w:rsid w:val="004A21C0"/>
    <w:rsid w:val="004B4DF1"/>
    <w:rsid w:val="004B5323"/>
    <w:rsid w:val="004B635B"/>
    <w:rsid w:val="004C7AAA"/>
    <w:rsid w:val="004D20DC"/>
    <w:rsid w:val="004D3A65"/>
    <w:rsid w:val="004D4298"/>
    <w:rsid w:val="004D4CF8"/>
    <w:rsid w:val="004D60D8"/>
    <w:rsid w:val="004D7009"/>
    <w:rsid w:val="004E46BF"/>
    <w:rsid w:val="004F0D04"/>
    <w:rsid w:val="004F2D17"/>
    <w:rsid w:val="004F5E6C"/>
    <w:rsid w:val="0050454B"/>
    <w:rsid w:val="0052317B"/>
    <w:rsid w:val="005403E7"/>
    <w:rsid w:val="00550DD6"/>
    <w:rsid w:val="00550F89"/>
    <w:rsid w:val="00554A40"/>
    <w:rsid w:val="005604AF"/>
    <w:rsid w:val="00560C1E"/>
    <w:rsid w:val="005610DA"/>
    <w:rsid w:val="005728DA"/>
    <w:rsid w:val="00577060"/>
    <w:rsid w:val="005807B4"/>
    <w:rsid w:val="005818F2"/>
    <w:rsid w:val="005821E0"/>
    <w:rsid w:val="00587D6E"/>
    <w:rsid w:val="0059349D"/>
    <w:rsid w:val="005972AA"/>
    <w:rsid w:val="005A492E"/>
    <w:rsid w:val="005A5162"/>
    <w:rsid w:val="005B1A02"/>
    <w:rsid w:val="005B25E4"/>
    <w:rsid w:val="005B3B14"/>
    <w:rsid w:val="005B5A3E"/>
    <w:rsid w:val="005D0B34"/>
    <w:rsid w:val="005D10F3"/>
    <w:rsid w:val="005D4CB3"/>
    <w:rsid w:val="005E6020"/>
    <w:rsid w:val="005F39C6"/>
    <w:rsid w:val="00600EDF"/>
    <w:rsid w:val="006105BA"/>
    <w:rsid w:val="00620A8F"/>
    <w:rsid w:val="00620CA0"/>
    <w:rsid w:val="00631973"/>
    <w:rsid w:val="00641DCE"/>
    <w:rsid w:val="006426F0"/>
    <w:rsid w:val="00644C5D"/>
    <w:rsid w:val="00645760"/>
    <w:rsid w:val="00645F1E"/>
    <w:rsid w:val="00650028"/>
    <w:rsid w:val="00656B88"/>
    <w:rsid w:val="00660A64"/>
    <w:rsid w:val="00663A87"/>
    <w:rsid w:val="00672F68"/>
    <w:rsid w:val="00674589"/>
    <w:rsid w:val="00683C48"/>
    <w:rsid w:val="00685D3C"/>
    <w:rsid w:val="00692E70"/>
    <w:rsid w:val="00695C0C"/>
    <w:rsid w:val="0069773B"/>
    <w:rsid w:val="006B2FB3"/>
    <w:rsid w:val="006B39B2"/>
    <w:rsid w:val="006B73A0"/>
    <w:rsid w:val="006C6483"/>
    <w:rsid w:val="006C7AE4"/>
    <w:rsid w:val="006F2E29"/>
    <w:rsid w:val="007021DC"/>
    <w:rsid w:val="00705A4C"/>
    <w:rsid w:val="00713128"/>
    <w:rsid w:val="00717D99"/>
    <w:rsid w:val="00720C05"/>
    <w:rsid w:val="007234FD"/>
    <w:rsid w:val="0072565F"/>
    <w:rsid w:val="00730953"/>
    <w:rsid w:val="00734B04"/>
    <w:rsid w:val="00743AED"/>
    <w:rsid w:val="00744057"/>
    <w:rsid w:val="007456E1"/>
    <w:rsid w:val="00746C80"/>
    <w:rsid w:val="0077383D"/>
    <w:rsid w:val="0077591F"/>
    <w:rsid w:val="00781F4A"/>
    <w:rsid w:val="00786078"/>
    <w:rsid w:val="007910B5"/>
    <w:rsid w:val="00797875"/>
    <w:rsid w:val="007A5E47"/>
    <w:rsid w:val="007B5D00"/>
    <w:rsid w:val="007B7A77"/>
    <w:rsid w:val="007C1A7D"/>
    <w:rsid w:val="007C2838"/>
    <w:rsid w:val="007C3298"/>
    <w:rsid w:val="007C66D5"/>
    <w:rsid w:val="007D0371"/>
    <w:rsid w:val="007D2537"/>
    <w:rsid w:val="007D2B0C"/>
    <w:rsid w:val="007D59EB"/>
    <w:rsid w:val="007E108C"/>
    <w:rsid w:val="007E2A73"/>
    <w:rsid w:val="007E3017"/>
    <w:rsid w:val="007E56A8"/>
    <w:rsid w:val="007F26CA"/>
    <w:rsid w:val="007F3278"/>
    <w:rsid w:val="0080618B"/>
    <w:rsid w:val="00814469"/>
    <w:rsid w:val="00820397"/>
    <w:rsid w:val="00827595"/>
    <w:rsid w:val="00827AA5"/>
    <w:rsid w:val="0083343D"/>
    <w:rsid w:val="008405F7"/>
    <w:rsid w:val="008414D2"/>
    <w:rsid w:val="00847E16"/>
    <w:rsid w:val="00850D45"/>
    <w:rsid w:val="00856FF4"/>
    <w:rsid w:val="00857750"/>
    <w:rsid w:val="00860A5D"/>
    <w:rsid w:val="008705A1"/>
    <w:rsid w:val="008731D1"/>
    <w:rsid w:val="00877AB9"/>
    <w:rsid w:val="00882799"/>
    <w:rsid w:val="0089377E"/>
    <w:rsid w:val="008971E9"/>
    <w:rsid w:val="008A3A6B"/>
    <w:rsid w:val="008B494E"/>
    <w:rsid w:val="008C1238"/>
    <w:rsid w:val="008C13FD"/>
    <w:rsid w:val="008C217B"/>
    <w:rsid w:val="008C4E40"/>
    <w:rsid w:val="008C6AF2"/>
    <w:rsid w:val="008D2331"/>
    <w:rsid w:val="008D713A"/>
    <w:rsid w:val="008F346F"/>
    <w:rsid w:val="00902512"/>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6B89"/>
    <w:rsid w:val="00981CBA"/>
    <w:rsid w:val="00982C00"/>
    <w:rsid w:val="00982E00"/>
    <w:rsid w:val="0098798E"/>
    <w:rsid w:val="009A1168"/>
    <w:rsid w:val="009A58D7"/>
    <w:rsid w:val="009A5F72"/>
    <w:rsid w:val="009C0598"/>
    <w:rsid w:val="009C1710"/>
    <w:rsid w:val="009C21A2"/>
    <w:rsid w:val="009C5A28"/>
    <w:rsid w:val="009D2FE4"/>
    <w:rsid w:val="009D4373"/>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497F"/>
    <w:rsid w:val="00A719E8"/>
    <w:rsid w:val="00A73958"/>
    <w:rsid w:val="00A761D5"/>
    <w:rsid w:val="00A901AD"/>
    <w:rsid w:val="00A92810"/>
    <w:rsid w:val="00A96FFA"/>
    <w:rsid w:val="00AA05CF"/>
    <w:rsid w:val="00AA2F2E"/>
    <w:rsid w:val="00AA639C"/>
    <w:rsid w:val="00AA6486"/>
    <w:rsid w:val="00AA64D8"/>
    <w:rsid w:val="00AA7F39"/>
    <w:rsid w:val="00AB0CB2"/>
    <w:rsid w:val="00AB7152"/>
    <w:rsid w:val="00AC6267"/>
    <w:rsid w:val="00AC66D1"/>
    <w:rsid w:val="00AD0EC3"/>
    <w:rsid w:val="00AD1118"/>
    <w:rsid w:val="00AE1B86"/>
    <w:rsid w:val="00AE7551"/>
    <w:rsid w:val="00AF023A"/>
    <w:rsid w:val="00AF6F64"/>
    <w:rsid w:val="00B06555"/>
    <w:rsid w:val="00B07456"/>
    <w:rsid w:val="00B14C9A"/>
    <w:rsid w:val="00B165CC"/>
    <w:rsid w:val="00B36332"/>
    <w:rsid w:val="00B43BAA"/>
    <w:rsid w:val="00B463FA"/>
    <w:rsid w:val="00B51C37"/>
    <w:rsid w:val="00B5228B"/>
    <w:rsid w:val="00B53FDF"/>
    <w:rsid w:val="00B540CF"/>
    <w:rsid w:val="00B64FBA"/>
    <w:rsid w:val="00B821CD"/>
    <w:rsid w:val="00B82F84"/>
    <w:rsid w:val="00B84E52"/>
    <w:rsid w:val="00B876C5"/>
    <w:rsid w:val="00BA1436"/>
    <w:rsid w:val="00BA3E32"/>
    <w:rsid w:val="00BB00CA"/>
    <w:rsid w:val="00BB64B0"/>
    <w:rsid w:val="00BB7F9B"/>
    <w:rsid w:val="00BC401B"/>
    <w:rsid w:val="00BD11C0"/>
    <w:rsid w:val="00BE6492"/>
    <w:rsid w:val="00BF348C"/>
    <w:rsid w:val="00BF78B1"/>
    <w:rsid w:val="00C07C3D"/>
    <w:rsid w:val="00C12280"/>
    <w:rsid w:val="00C17AA8"/>
    <w:rsid w:val="00C17CDB"/>
    <w:rsid w:val="00C20617"/>
    <w:rsid w:val="00C20BC1"/>
    <w:rsid w:val="00C31D6E"/>
    <w:rsid w:val="00C336DB"/>
    <w:rsid w:val="00C3701F"/>
    <w:rsid w:val="00C37A47"/>
    <w:rsid w:val="00C4765E"/>
    <w:rsid w:val="00C510A6"/>
    <w:rsid w:val="00C57FA7"/>
    <w:rsid w:val="00C61F07"/>
    <w:rsid w:val="00C61F0E"/>
    <w:rsid w:val="00C6731A"/>
    <w:rsid w:val="00C93616"/>
    <w:rsid w:val="00CB03BE"/>
    <w:rsid w:val="00CB273E"/>
    <w:rsid w:val="00CB42C9"/>
    <w:rsid w:val="00CB5718"/>
    <w:rsid w:val="00CC5D0C"/>
    <w:rsid w:val="00CC6C58"/>
    <w:rsid w:val="00CD00D9"/>
    <w:rsid w:val="00CD1CDF"/>
    <w:rsid w:val="00CD4AF3"/>
    <w:rsid w:val="00CD750D"/>
    <w:rsid w:val="00CE2614"/>
    <w:rsid w:val="00CE7A62"/>
    <w:rsid w:val="00CF4B6F"/>
    <w:rsid w:val="00D05B81"/>
    <w:rsid w:val="00D13538"/>
    <w:rsid w:val="00D316F2"/>
    <w:rsid w:val="00D426D6"/>
    <w:rsid w:val="00D43001"/>
    <w:rsid w:val="00D43C81"/>
    <w:rsid w:val="00D514FD"/>
    <w:rsid w:val="00D52069"/>
    <w:rsid w:val="00D53CCD"/>
    <w:rsid w:val="00D53CE0"/>
    <w:rsid w:val="00D561F6"/>
    <w:rsid w:val="00D5695D"/>
    <w:rsid w:val="00D663CD"/>
    <w:rsid w:val="00D664D7"/>
    <w:rsid w:val="00D7104C"/>
    <w:rsid w:val="00D82844"/>
    <w:rsid w:val="00D83377"/>
    <w:rsid w:val="00D834AB"/>
    <w:rsid w:val="00D84D5D"/>
    <w:rsid w:val="00D87B50"/>
    <w:rsid w:val="00D90075"/>
    <w:rsid w:val="00DC79BB"/>
    <w:rsid w:val="00DD7B52"/>
    <w:rsid w:val="00DE4DC5"/>
    <w:rsid w:val="00E03635"/>
    <w:rsid w:val="00E03CC7"/>
    <w:rsid w:val="00E10D06"/>
    <w:rsid w:val="00E1312C"/>
    <w:rsid w:val="00E155CC"/>
    <w:rsid w:val="00E42436"/>
    <w:rsid w:val="00E509DD"/>
    <w:rsid w:val="00E71091"/>
    <w:rsid w:val="00E72388"/>
    <w:rsid w:val="00E72F23"/>
    <w:rsid w:val="00E76191"/>
    <w:rsid w:val="00E832DF"/>
    <w:rsid w:val="00E837BB"/>
    <w:rsid w:val="00E90259"/>
    <w:rsid w:val="00E90732"/>
    <w:rsid w:val="00EA13AC"/>
    <w:rsid w:val="00EA1CD0"/>
    <w:rsid w:val="00EB3AEE"/>
    <w:rsid w:val="00EB3FFB"/>
    <w:rsid w:val="00EB452C"/>
    <w:rsid w:val="00EC0AE7"/>
    <w:rsid w:val="00EC317F"/>
    <w:rsid w:val="00ED13F3"/>
    <w:rsid w:val="00ED34CD"/>
    <w:rsid w:val="00ED5F7D"/>
    <w:rsid w:val="00ED5F8B"/>
    <w:rsid w:val="00EE1048"/>
    <w:rsid w:val="00EE12B6"/>
    <w:rsid w:val="00EE6F84"/>
    <w:rsid w:val="00EE7751"/>
    <w:rsid w:val="00F04F8C"/>
    <w:rsid w:val="00F06142"/>
    <w:rsid w:val="00F10DD1"/>
    <w:rsid w:val="00F12AB6"/>
    <w:rsid w:val="00F151BA"/>
    <w:rsid w:val="00F16744"/>
    <w:rsid w:val="00F3194C"/>
    <w:rsid w:val="00F33838"/>
    <w:rsid w:val="00F35560"/>
    <w:rsid w:val="00F35866"/>
    <w:rsid w:val="00F43185"/>
    <w:rsid w:val="00F44E7F"/>
    <w:rsid w:val="00F608A8"/>
    <w:rsid w:val="00F639E5"/>
    <w:rsid w:val="00F6578D"/>
    <w:rsid w:val="00F6628D"/>
    <w:rsid w:val="00F71D98"/>
    <w:rsid w:val="00F724BB"/>
    <w:rsid w:val="00F73318"/>
    <w:rsid w:val="00F73FBE"/>
    <w:rsid w:val="00F74334"/>
    <w:rsid w:val="00F841AB"/>
    <w:rsid w:val="00F868BF"/>
    <w:rsid w:val="00F90268"/>
    <w:rsid w:val="00F97137"/>
    <w:rsid w:val="00FC421C"/>
    <w:rsid w:val="00FC4821"/>
    <w:rsid w:val="00FC6778"/>
    <w:rsid w:val="00FC7F0D"/>
    <w:rsid w:val="00FD60F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E837BB"/>
    <w:rPr>
      <w:color w:val="0000FF" w:themeColor="hyperlink"/>
      <w:u w:val="single"/>
    </w:rPr>
  </w:style>
  <w:style w:type="character" w:styleId="UnresolvedMention">
    <w:name w:val="Unresolved Mention"/>
    <w:basedOn w:val="DefaultParagraphFont"/>
    <w:uiPriority w:val="99"/>
    <w:semiHidden/>
    <w:unhideWhenUsed/>
    <w:rsid w:val="00E8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couceiro@ucdavis.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 Couceiro</cp:lastModifiedBy>
  <cp:revision>11</cp:revision>
  <cp:lastPrinted>2016-07-19T15:59:00Z</cp:lastPrinted>
  <dcterms:created xsi:type="dcterms:W3CDTF">2024-10-31T18:01:00Z</dcterms:created>
  <dcterms:modified xsi:type="dcterms:W3CDTF">2025-03-21T20:20:00Z</dcterms:modified>
</cp:coreProperties>
</file>